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90B0E" w14:textId="4BAA2E87" w:rsidR="00C1272A" w:rsidRPr="00C306F2" w:rsidRDefault="00C1272A" w:rsidP="00C1272A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C306F2">
        <w:rPr>
          <w:rFonts w:ascii="TH SarabunPSK" w:hAnsi="TH SarabunPSK" w:cs="TH SarabunPSK" w:hint="cs"/>
          <w:b/>
          <w:bCs/>
          <w:sz w:val="48"/>
          <w:szCs w:val="48"/>
          <w:cs/>
        </w:rPr>
        <w:t>สรุป</w:t>
      </w:r>
      <w:r w:rsidRPr="00C306F2">
        <w:rPr>
          <w:rFonts w:ascii="TH SarabunPSK" w:hAnsi="TH SarabunPSK" w:cs="TH SarabunPSK"/>
          <w:b/>
          <w:bCs/>
          <w:sz w:val="48"/>
          <w:szCs w:val="48"/>
          <w:cs/>
        </w:rPr>
        <w:t>ภาวะเศรษฐกิจการคลังจังหวัดพังงา</w:t>
      </w:r>
      <w:r w:rsidRPr="00C306F2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เดือน</w:t>
      </w:r>
      <w:r w:rsidR="00C306F2" w:rsidRPr="00C306F2">
        <w:rPr>
          <w:rFonts w:ascii="TH SarabunPSK" w:hAnsi="TH SarabunPSK" w:cs="TH SarabunPSK" w:hint="cs"/>
          <w:b/>
          <w:bCs/>
          <w:sz w:val="48"/>
          <w:szCs w:val="48"/>
          <w:cs/>
        </w:rPr>
        <w:t>ธันวาคม</w:t>
      </w:r>
      <w:r w:rsidR="00A23FFE" w:rsidRPr="00C306F2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  <w:r w:rsidR="00CD1838" w:rsidRPr="00C306F2">
        <w:rPr>
          <w:rFonts w:ascii="TH SarabunPSK" w:hAnsi="TH SarabunPSK" w:cs="TH SarabunPSK" w:hint="cs"/>
          <w:b/>
          <w:bCs/>
          <w:sz w:val="48"/>
          <w:szCs w:val="48"/>
          <w:cs/>
        </w:rPr>
        <w:t>2566</w:t>
      </w:r>
    </w:p>
    <w:p w14:paraId="655A0E8C" w14:textId="547D75EE" w:rsidR="00C1272A" w:rsidRPr="00C306F2" w:rsidRDefault="00C1272A" w:rsidP="00C1272A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306F2">
        <w:rPr>
          <w:rFonts w:ascii="TH SarabunPSK" w:hAnsi="TH SarabunPSK" w:cs="TH SarabunPSK"/>
          <w:b/>
          <w:bCs/>
          <w:sz w:val="48"/>
          <w:szCs w:val="48"/>
          <w:cs/>
        </w:rPr>
        <w:t xml:space="preserve"> </w:t>
      </w:r>
      <w:r w:rsidRPr="00C306F2">
        <w:rPr>
          <w:rFonts w:ascii="JasmineUPC" w:hAnsi="JasmineUPC" w:cs="JasmineUPC"/>
          <w:b/>
          <w:bCs/>
          <w:kern w:val="24"/>
          <w:sz w:val="50"/>
          <w:szCs w:val="50"/>
        </w:rPr>
        <w:t xml:space="preserve"> </w:t>
      </w:r>
      <w:r w:rsidRPr="00C306F2">
        <w:rPr>
          <w:rFonts w:ascii="JasmineUPC" w:hAnsi="JasmineUPC" w:cs="JasmineUPC"/>
          <w:b/>
          <w:bCs/>
          <w:kern w:val="24"/>
          <w:sz w:val="40"/>
          <w:szCs w:val="40"/>
        </w:rPr>
        <w:t>(</w:t>
      </w:r>
      <w:proofErr w:type="spellStart"/>
      <w:r w:rsidRPr="00C306F2">
        <w:rPr>
          <w:rFonts w:ascii="JasmineUPC" w:hAnsi="JasmineUPC" w:cs="JasmineUPC"/>
          <w:b/>
          <w:bCs/>
          <w:kern w:val="24"/>
          <w:sz w:val="40"/>
          <w:szCs w:val="40"/>
        </w:rPr>
        <w:t>Phang</w:t>
      </w:r>
      <w:proofErr w:type="spellEnd"/>
      <w:r w:rsidRPr="00C306F2">
        <w:rPr>
          <w:rFonts w:ascii="JasmineUPC" w:hAnsi="JasmineUPC" w:cs="JasmineUPC"/>
          <w:b/>
          <w:bCs/>
          <w:kern w:val="24"/>
          <w:sz w:val="40"/>
          <w:szCs w:val="40"/>
        </w:rPr>
        <w:t xml:space="preserve">-Nga Economic </w:t>
      </w:r>
      <w:r w:rsidR="00C306F2" w:rsidRPr="00C306F2">
        <w:rPr>
          <w:rFonts w:ascii="JasmineUPC" w:hAnsi="JasmineUPC" w:cs="JasmineUPC"/>
          <w:b/>
          <w:bCs/>
          <w:kern w:val="24"/>
          <w:sz w:val="40"/>
          <w:szCs w:val="40"/>
        </w:rPr>
        <w:t>and</w:t>
      </w:r>
      <w:r w:rsidRPr="00C306F2">
        <w:rPr>
          <w:rFonts w:ascii="JasmineUPC" w:hAnsi="JasmineUPC" w:cs="JasmineUPC"/>
          <w:b/>
          <w:bCs/>
          <w:kern w:val="24"/>
          <w:sz w:val="40"/>
          <w:szCs w:val="40"/>
        </w:rPr>
        <w:t xml:space="preserve"> Fiscal Report @</w:t>
      </w:r>
      <w:r w:rsidR="003A5C32" w:rsidRPr="00C306F2">
        <w:rPr>
          <w:rFonts w:ascii="JasmineUPC" w:hAnsi="JasmineUPC" w:cs="JasmineUPC"/>
          <w:b/>
          <w:bCs/>
          <w:kern w:val="24"/>
          <w:sz w:val="40"/>
          <w:szCs w:val="40"/>
        </w:rPr>
        <w:t xml:space="preserve"> </w:t>
      </w:r>
      <w:r w:rsidR="00C306F2" w:rsidRPr="00C306F2">
        <w:rPr>
          <w:rFonts w:ascii="JasmineUPC" w:hAnsi="JasmineUPC" w:cs="JasmineUPC"/>
          <w:b/>
          <w:bCs/>
          <w:kern w:val="24"/>
          <w:sz w:val="40"/>
          <w:szCs w:val="40"/>
        </w:rPr>
        <w:t>Decem</w:t>
      </w:r>
      <w:r w:rsidR="006E4EF5" w:rsidRPr="00C306F2">
        <w:rPr>
          <w:rFonts w:ascii="JasmineUPC" w:hAnsi="JasmineUPC" w:cs="JasmineUPC"/>
          <w:b/>
          <w:bCs/>
          <w:kern w:val="24"/>
          <w:sz w:val="40"/>
          <w:szCs w:val="40"/>
        </w:rPr>
        <w:t>ber</w:t>
      </w:r>
      <w:r w:rsidR="00CD1838" w:rsidRPr="00C306F2">
        <w:rPr>
          <w:rFonts w:ascii="JasmineUPC" w:hAnsi="JasmineUPC" w:cs="JasmineUPC"/>
          <w:b/>
          <w:bCs/>
          <w:kern w:val="24"/>
          <w:sz w:val="40"/>
          <w:szCs w:val="40"/>
        </w:rPr>
        <w:t xml:space="preserve"> 2023</w:t>
      </w:r>
      <w:r w:rsidRPr="00C306F2">
        <w:rPr>
          <w:rFonts w:ascii="JasmineUPC" w:hAnsi="JasmineUPC" w:cs="JasmineUPC"/>
          <w:b/>
          <w:bCs/>
          <w:kern w:val="24"/>
          <w:sz w:val="40"/>
          <w:szCs w:val="40"/>
        </w:rPr>
        <w:t>)</w:t>
      </w:r>
    </w:p>
    <w:p w14:paraId="571C8803" w14:textId="01B332F4" w:rsidR="00831AB2" w:rsidRPr="00187D96" w:rsidRDefault="00A611A3" w:rsidP="00134B68">
      <w:pPr>
        <w:spacing w:before="240" w:after="0"/>
        <w:jc w:val="thaiDistribute"/>
        <w:rPr>
          <w:rFonts w:ascii="TH SarabunPSK" w:hAnsi="TH SarabunPSK" w:cs="TH SarabunPSK"/>
          <w:kern w:val="24"/>
          <w:sz w:val="32"/>
          <w:szCs w:val="32"/>
          <w:cs/>
        </w:rPr>
      </w:pPr>
      <w:r w:rsidRPr="00C306F2">
        <w:rPr>
          <w:rFonts w:ascii="TH SarabunPSK" w:hAnsi="TH SarabunPSK" w:cs="TH SarabunPSK"/>
          <w:b/>
          <w:bCs/>
          <w:noProof/>
          <w:color w:val="FF0000"/>
          <w:kern w:val="24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904B068" wp14:editId="11C26E97">
                <wp:simplePos x="0" y="0"/>
                <wp:positionH relativeFrom="column">
                  <wp:posOffset>-100940</wp:posOffset>
                </wp:positionH>
                <wp:positionV relativeFrom="paragraph">
                  <wp:posOffset>100908</wp:posOffset>
                </wp:positionV>
                <wp:extent cx="6032500" cy="1828800"/>
                <wp:effectExtent l="0" t="0" r="25400" b="19050"/>
                <wp:wrapNone/>
                <wp:docPr id="5" name="สี่เหลี่ยมผืนผ้า: 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2500" cy="1828800"/>
                        </a:xfrm>
                        <a:prstGeom prst="roundRect">
                          <a:avLst/>
                        </a:prstGeom>
                        <a:noFill/>
                        <a:ln w="19050" cmpd="dbl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C3BFE8" id="สี่เหลี่ยมผืนผ้า: มุมมน 5" o:spid="_x0000_s1026" style="position:absolute;margin-left:-7.95pt;margin-top:7.95pt;width:475pt;height:2in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IWQyAIAAJ4FAAAOAAAAZHJzL2Uyb0RvYy54bWysVM1u1DAQviPxDpbvNNmlW7ZRs9WqVRFS&#10;1a7aop69jt1Ecmxjeze7nDjCI1TiAhIXuCEh0rfJozB2sumqrTggLsmMZ+ab/zk4XJUCLZmxhZIp&#10;HuzEGDFJVVbImxS/vTp5McbIOiIzIpRkKV4ziw8nz58dVDphQ5UrkTGDAETapNIpzp3TSRRZmrOS&#10;2B2lmQQhV6YkDlhzE2WGVIBeimgYx3tRpUymjaLMWng9boV4EvA5Z9Sdc26ZQyLFEJsLXxO+c/+N&#10;JgckuTFE5wXtwiD/EEVJCglOe6hj4ghamOIRVFlQo6ziboeqMlKcF5SFHCCbQfwgm8ucaBZygeJY&#10;3ZfJ/j9YeracGVRkKR5hJEkJLWrq7039q7n72Nx9aOofTf2tY+uvTf2lqT839e+mvvXE3aem/pmg&#10;8FyHL8hv0ciXtdI2AfRLPTMdZ4H0NVpxU/o/ZI9WoRXrvhVs5RCFx7345XAUQ8coyAbj4XgMDOBE&#10;9+baWPeaqRJ5IsVGLWR2AQ0PfSDLU+ta/Y2edynVSSEEvJNESFQB9H488l5KDSXI5iL48KG3wQbK&#10;rQVrLS4Yh1pBeMPgJEwpOxIGLQnMF6GUSTdoRTnJWPsMafSx9xYhEyEB0CNzCKrH7gD8BjzGblPq&#10;9L0pC0PeG8d/C6w17i2CZyVdb1wWUpmnAARk1Xlu9SH8rdJ4cq6yNUySUe2KWU1PCujLKbFuRgzs&#10;FFQZ7oQ7hw8XCkqvOgqjXJn3T717fRh1kGJUwY6m2L5bEMMwEm8kLMH+YHfXL3VgdkevhsCYbcl8&#10;WyIX5ZGCNg3gImkaSK/vxIbkRpXXcE6m3iuIiKTgO8XUmQ1z5NrbAQeJsuk0qMEia+JO5aWmHtxX&#10;1Y/c1eqaGN0Np4O5PlObfSbJg/Fsdb2lVNOFU7wIs3tf167ecATC4HQHy1+ZbT5o3Z/VyR8AAAD/&#10;/wMAUEsDBBQABgAIAAAAIQCHyert3wAAAAoBAAAPAAAAZHJzL2Rvd25yZXYueG1sTI9NT8MwDIbv&#10;SPyHyEjctrR0IFqaTgjYhQOIteKcNe6HaJyqydbCr8c7wcmy3kevH+fbxQ7ihJPvHSmI1xEIpNqZ&#10;nloFVblb3YPwQZPRgyNU8I0etsXlRa4z42b6wNM+tIJLyGdaQRfCmEnp6w6t9ms3InHWuMnqwOvU&#10;SjPpmcvtIG+i6E5a3RNf6PSITx3WX/ujVVD+7Fy1NJu0nMf3t+Szqfzz64tS11fL4wOIgEv4g+Gs&#10;z+pQsNPBHcl4MShYxbcpoxycJwNpsolBHBQkUZKCLHL5/4XiFwAA//8DAFBLAQItABQABgAIAAAA&#10;IQC2gziS/gAAAOEBAAATAAAAAAAAAAAAAAAAAAAAAABbQ29udGVudF9UeXBlc10ueG1sUEsBAi0A&#10;FAAGAAgAAAAhADj9If/WAAAAlAEAAAsAAAAAAAAAAAAAAAAALwEAAF9yZWxzLy5yZWxzUEsBAi0A&#10;FAAGAAgAAAAhANpIhZDIAgAAngUAAA4AAAAAAAAAAAAAAAAALgIAAGRycy9lMm9Eb2MueG1sUEsB&#10;Ai0AFAAGAAgAAAAhAIfJ6u3fAAAACgEAAA8AAAAAAAAAAAAAAAAAIgUAAGRycy9kb3ducmV2Lnht&#10;bFBLBQYAAAAABAAEAPMAAAAuBgAAAAA=&#10;" filled="f" strokecolor="#1f4d78 [1604]" strokeweight="1.5pt">
                <v:stroke linestyle="thinThin" joinstyle="miter"/>
              </v:roundrect>
            </w:pict>
          </mc:Fallback>
        </mc:AlternateContent>
      </w:r>
      <w:r w:rsidR="00C1272A" w:rsidRPr="00C306F2"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  <w:cs/>
        </w:rPr>
        <w:t xml:space="preserve">          </w:t>
      </w:r>
      <w:r w:rsidR="00C1272A" w:rsidRPr="00C306F2"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  <w:cs/>
        </w:rPr>
        <w:tab/>
        <w:t xml:space="preserve"> </w:t>
      </w:r>
      <w:r w:rsidR="00A468B7" w:rsidRPr="00C306F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เศรษฐกิจจังหวัดพังงา </w:t>
      </w:r>
      <w:r w:rsidR="004F7F4F" w:rsidRPr="00C306F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เดือน</w:t>
      </w:r>
      <w:r w:rsidR="00C306F2" w:rsidRPr="00C306F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ธันวาคม</w:t>
      </w:r>
      <w:r w:rsidR="004F7F4F" w:rsidRPr="00C306F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2566</w:t>
      </w:r>
      <w:r w:rsidR="00A468B7" w:rsidRPr="00C306F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7E4AD3" w:rsidRPr="00C306F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ขยายตัวร้อยละ</w:t>
      </w:r>
      <w:r w:rsidR="00CD1838" w:rsidRPr="00C306F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C306F2" w:rsidRPr="00C306F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8.0</w:t>
      </w:r>
      <w:r w:rsidR="00FC5A0E" w:rsidRPr="00C306F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7E4AD3" w:rsidRPr="00C306F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เมื่อเทียบกับ</w:t>
      </w:r>
      <w:r w:rsidR="00B7009F" w:rsidRPr="00C306F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             </w:t>
      </w:r>
      <w:r w:rsidR="00AD747F" w:rsidRPr="00C306F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เดือน</w:t>
      </w:r>
      <w:r w:rsidR="007E4AD3" w:rsidRPr="00C306F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เดียวกันในปีก่อน</w:t>
      </w:r>
      <w:r w:rsidR="00FC5A0E" w:rsidRPr="00C306F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FC5A0E" w:rsidRPr="00C306F2">
        <w:rPr>
          <w:rFonts w:ascii="TH SarabunPSK" w:hAnsi="TH SarabunPSK" w:cs="TH SarabunPSK" w:hint="cs"/>
          <w:kern w:val="24"/>
          <w:sz w:val="32"/>
          <w:szCs w:val="32"/>
          <w:cs/>
        </w:rPr>
        <w:t>(</w:t>
      </w:r>
      <w:r w:rsidR="005B7AC7" w:rsidRPr="00C306F2">
        <w:rPr>
          <w:rFonts w:ascii="TH SarabunPSK" w:hAnsi="TH SarabunPSK" w:cs="TH SarabunPSK" w:hint="cs"/>
          <w:kern w:val="24"/>
          <w:sz w:val="32"/>
          <w:szCs w:val="32"/>
          <w:cs/>
        </w:rPr>
        <w:t>ขยาย</w:t>
      </w:r>
      <w:r w:rsidR="003C18B4" w:rsidRPr="00C306F2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ตัวร้อยละ </w:t>
      </w:r>
      <w:r w:rsidR="00C306F2" w:rsidRPr="00C306F2">
        <w:rPr>
          <w:rFonts w:ascii="TH SarabunPSK" w:hAnsi="TH SarabunPSK" w:cs="TH SarabunPSK" w:hint="cs"/>
          <w:kern w:val="24"/>
          <w:sz w:val="32"/>
          <w:szCs w:val="32"/>
          <w:cs/>
        </w:rPr>
        <w:t>12.7</w:t>
      </w:r>
      <w:r w:rsidR="003C18B4" w:rsidRPr="00C306F2">
        <w:rPr>
          <w:rFonts w:ascii="TH SarabunPSK" w:hAnsi="TH SarabunPSK" w:cs="TH SarabunPSK" w:hint="cs"/>
          <w:kern w:val="24"/>
          <w:sz w:val="32"/>
          <w:szCs w:val="32"/>
        </w:rPr>
        <w:t xml:space="preserve"> </w:t>
      </w:r>
      <w:r w:rsidR="003C18B4" w:rsidRPr="00C306F2">
        <w:rPr>
          <w:rFonts w:ascii="TH SarabunPSK" w:hAnsi="TH SarabunPSK" w:cs="TH SarabunPSK" w:hint="cs"/>
          <w:kern w:val="24"/>
          <w:sz w:val="32"/>
          <w:szCs w:val="32"/>
          <w:cs/>
        </w:rPr>
        <w:t>เมื่อเทียบกับเดือนก่อนหน้า</w:t>
      </w:r>
      <w:r w:rsidR="00FC5A0E" w:rsidRPr="00C306F2">
        <w:rPr>
          <w:rFonts w:ascii="TH SarabunPSK" w:hAnsi="TH SarabunPSK" w:cs="TH SarabunPSK" w:hint="cs"/>
          <w:kern w:val="24"/>
          <w:sz w:val="32"/>
          <w:szCs w:val="32"/>
          <w:cs/>
        </w:rPr>
        <w:t>)</w:t>
      </w:r>
      <w:r w:rsidR="00BF6EB0">
        <w:rPr>
          <w:rFonts w:ascii="TH SarabunPSK" w:hAnsi="TH SarabunPSK" w:cs="TH SarabunPSK" w:hint="cs"/>
          <w:color w:val="FF0000"/>
          <w:kern w:val="24"/>
          <w:sz w:val="32"/>
          <w:szCs w:val="32"/>
          <w:cs/>
        </w:rPr>
        <w:t xml:space="preserve"> </w:t>
      </w:r>
      <w:r w:rsidR="00BF6EB0" w:rsidRPr="00187D96">
        <w:rPr>
          <w:rFonts w:ascii="TH SarabunPSK" w:hAnsi="TH SarabunPSK" w:cs="TH SarabunPSK" w:hint="cs"/>
          <w:kern w:val="24"/>
          <w:sz w:val="32"/>
          <w:szCs w:val="32"/>
          <w:cs/>
        </w:rPr>
        <w:t>ยังอยู่ในทิศทางที่ดี</w:t>
      </w:r>
      <w:r w:rsidR="005B7AC7" w:rsidRPr="00187D96">
        <w:rPr>
          <w:rFonts w:ascii="TH SarabunPSK" w:hAnsi="TH SarabunPSK" w:cs="TH SarabunPSK" w:hint="cs"/>
          <w:kern w:val="24"/>
          <w:sz w:val="32"/>
          <w:szCs w:val="32"/>
          <w:cs/>
        </w:rPr>
        <w:t>ทั้ง</w:t>
      </w:r>
      <w:r w:rsidR="00831AB2" w:rsidRPr="00187D96">
        <w:rPr>
          <w:rFonts w:ascii="TH SarabunPSK" w:hAnsi="TH SarabunPSK" w:cs="TH SarabunPSK" w:hint="cs"/>
          <w:kern w:val="24"/>
          <w:sz w:val="32"/>
          <w:szCs w:val="32"/>
          <w:cs/>
        </w:rPr>
        <w:t>ด้านอุปทาน</w:t>
      </w:r>
      <w:r w:rsidR="00134B68" w:rsidRPr="00187D96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 (การผลิต) </w:t>
      </w:r>
      <w:r w:rsidR="005B7AC7" w:rsidRPr="00187D96">
        <w:rPr>
          <w:rFonts w:ascii="TH SarabunPSK" w:hAnsi="TH SarabunPSK" w:cs="TH SarabunPSK" w:hint="cs"/>
          <w:kern w:val="24"/>
          <w:sz w:val="32"/>
          <w:szCs w:val="32"/>
          <w:cs/>
        </w:rPr>
        <w:t>และด้าน</w:t>
      </w:r>
      <w:proofErr w:type="spellStart"/>
      <w:r w:rsidR="005B7AC7" w:rsidRPr="00187D96">
        <w:rPr>
          <w:rFonts w:ascii="TH SarabunPSK" w:hAnsi="TH SarabunPSK" w:cs="TH SarabunPSK" w:hint="cs"/>
          <w:kern w:val="24"/>
          <w:sz w:val="32"/>
          <w:szCs w:val="32"/>
          <w:cs/>
        </w:rPr>
        <w:t>อุป</w:t>
      </w:r>
      <w:proofErr w:type="spellEnd"/>
      <w:r w:rsidR="005B7AC7" w:rsidRPr="00187D96">
        <w:rPr>
          <w:rFonts w:ascii="TH SarabunPSK" w:hAnsi="TH SarabunPSK" w:cs="TH SarabunPSK" w:hint="cs"/>
          <w:kern w:val="24"/>
          <w:sz w:val="32"/>
          <w:szCs w:val="32"/>
          <w:cs/>
        </w:rPr>
        <w:t>สงค์</w:t>
      </w:r>
      <w:r w:rsidR="00134B68" w:rsidRPr="00187D96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 (การใช้จ่าย)</w:t>
      </w:r>
      <w:r w:rsidR="00831AB2" w:rsidRPr="00187D96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 </w:t>
      </w:r>
      <w:r w:rsidR="00BF6EB0" w:rsidRPr="00187D96">
        <w:rPr>
          <w:rFonts w:ascii="TH SarabunPSK" w:hAnsi="TH SarabunPSK" w:cs="TH SarabunPSK" w:hint="cs"/>
          <w:kern w:val="24"/>
          <w:sz w:val="32"/>
          <w:szCs w:val="32"/>
          <w:cs/>
        </w:rPr>
        <w:t>โดยเฉพาะ</w:t>
      </w:r>
      <w:r w:rsidR="009C4CAB" w:rsidRPr="00187D96">
        <w:rPr>
          <w:rFonts w:ascii="TH SarabunPSK" w:hAnsi="TH SarabunPSK" w:cs="TH SarabunPSK" w:hint="cs"/>
          <w:kern w:val="24"/>
          <w:sz w:val="32"/>
          <w:szCs w:val="32"/>
          <w:cs/>
        </w:rPr>
        <w:t>ภาคบริการ</w:t>
      </w:r>
      <w:r w:rsidR="00134B68" w:rsidRPr="00187D96">
        <w:rPr>
          <w:rFonts w:ascii="TH SarabunPSK" w:hAnsi="TH SarabunPSK" w:cs="TH SarabunPSK" w:hint="cs"/>
          <w:kern w:val="24"/>
          <w:sz w:val="32"/>
          <w:szCs w:val="32"/>
          <w:cs/>
        </w:rPr>
        <w:t>ที่เกี่ยวเนื่องกับ</w:t>
      </w:r>
      <w:r w:rsidR="009C4CAB" w:rsidRPr="00187D96">
        <w:rPr>
          <w:rFonts w:ascii="TH SarabunPSK" w:hAnsi="TH SarabunPSK" w:cs="TH SarabunPSK" w:hint="cs"/>
          <w:kern w:val="24"/>
          <w:sz w:val="32"/>
          <w:szCs w:val="32"/>
          <w:cs/>
        </w:rPr>
        <w:t>การท่องเที่ยวและการบริโภคภาคเอกชน</w:t>
      </w:r>
      <w:r w:rsidR="00BF6EB0" w:rsidRPr="00187D96">
        <w:rPr>
          <w:rFonts w:ascii="TH SarabunPSK" w:hAnsi="TH SarabunPSK" w:cs="TH SarabunPSK" w:hint="cs"/>
          <w:kern w:val="24"/>
          <w:sz w:val="32"/>
          <w:szCs w:val="32"/>
          <w:cs/>
        </w:rPr>
        <w:t>ยังคง</w:t>
      </w:r>
      <w:r w:rsidR="009C4CAB" w:rsidRPr="00187D96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เป็นปัจจัยขับเคลื่อนหลักในการกระตุ้นเศรษฐกิจของจังหวัด </w:t>
      </w:r>
      <w:r w:rsidR="00831AB2" w:rsidRPr="00187D96">
        <w:rPr>
          <w:rFonts w:ascii="TH SarabunPSK" w:hAnsi="TH SarabunPSK" w:cs="TH SarabunPSK" w:hint="cs"/>
          <w:kern w:val="24"/>
          <w:sz w:val="32"/>
          <w:szCs w:val="32"/>
          <w:cs/>
        </w:rPr>
        <w:t>ผลผลิตภาคเกษตรกรรมที่ทยอยฟื้นตัวตามฤดูกาล</w:t>
      </w:r>
      <w:r w:rsidR="0053409C" w:rsidRPr="00187D96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 อีกทั้งราคาสินค้าเกษตรที่สำคัญมีราคาสูงขึ้น </w:t>
      </w:r>
      <w:r w:rsidR="00BF6EB0" w:rsidRPr="00187D96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ภาครัฐมีการเบิกจ่ายเพิ่มขึ้น </w:t>
      </w:r>
      <w:r w:rsidR="00593DE7" w:rsidRPr="00187D96">
        <w:rPr>
          <w:rFonts w:ascii="TH SarabunPSK" w:hAnsi="TH SarabunPSK" w:cs="TH SarabunPSK" w:hint="cs"/>
          <w:kern w:val="24"/>
          <w:sz w:val="32"/>
          <w:szCs w:val="32"/>
          <w:cs/>
        </w:rPr>
        <w:t>ขณะที่</w:t>
      </w:r>
      <w:r w:rsidR="00BF6EB0" w:rsidRPr="00187D96">
        <w:rPr>
          <w:rFonts w:ascii="TH SarabunPSK" w:hAnsi="TH SarabunPSK" w:cs="TH SarabunPSK" w:hint="cs"/>
          <w:kern w:val="24"/>
          <w:sz w:val="32"/>
          <w:szCs w:val="32"/>
          <w:cs/>
        </w:rPr>
        <w:t>ภาค</w:t>
      </w:r>
      <w:r w:rsidR="00593DE7" w:rsidRPr="00187D96">
        <w:rPr>
          <w:rFonts w:ascii="TH SarabunPSK" w:hAnsi="TH SarabunPSK" w:cs="TH SarabunPSK" w:hint="cs"/>
          <w:kern w:val="24"/>
          <w:sz w:val="32"/>
          <w:szCs w:val="32"/>
          <w:cs/>
        </w:rPr>
        <w:t>เอกชนชะลอ</w:t>
      </w:r>
      <w:r w:rsidR="00593DE7" w:rsidRPr="00187D96">
        <w:rPr>
          <w:rFonts w:ascii="TH SarabunPSK" w:hAnsi="TH SarabunPSK" w:cs="TH SarabunPSK" w:hint="cs"/>
          <w:spacing w:val="-4"/>
          <w:kern w:val="24"/>
          <w:sz w:val="32"/>
          <w:szCs w:val="32"/>
          <w:cs/>
        </w:rPr>
        <w:t>การ</w:t>
      </w:r>
      <w:r w:rsidR="0053409C" w:rsidRPr="00187D96">
        <w:rPr>
          <w:rFonts w:ascii="TH SarabunPSK" w:hAnsi="TH SarabunPSK" w:cs="TH SarabunPSK" w:hint="cs"/>
          <w:spacing w:val="-4"/>
          <w:kern w:val="24"/>
          <w:sz w:val="32"/>
          <w:szCs w:val="32"/>
          <w:cs/>
        </w:rPr>
        <w:t xml:space="preserve">ลงทุน </w:t>
      </w:r>
      <w:r w:rsidR="00BF6EB0" w:rsidRPr="00187D96">
        <w:rPr>
          <w:rFonts w:ascii="TH SarabunPSK" w:hAnsi="TH SarabunPSK" w:cs="TH SarabunPSK" w:hint="cs"/>
          <w:spacing w:val="-4"/>
          <w:kern w:val="24"/>
          <w:sz w:val="32"/>
          <w:szCs w:val="32"/>
          <w:cs/>
        </w:rPr>
        <w:t>สำหรับ</w:t>
      </w:r>
      <w:r w:rsidR="0053409C" w:rsidRPr="00187D96">
        <w:rPr>
          <w:rFonts w:ascii="TH SarabunPSK" w:hAnsi="TH SarabunPSK" w:cs="TH SarabunPSK" w:hint="cs"/>
          <w:spacing w:val="-4"/>
          <w:kern w:val="24"/>
          <w:sz w:val="32"/>
          <w:szCs w:val="32"/>
          <w:cs/>
        </w:rPr>
        <w:t>การจ้างงาน</w:t>
      </w:r>
      <w:r w:rsidR="009C4CAB" w:rsidRPr="00187D96">
        <w:rPr>
          <w:rFonts w:ascii="TH SarabunPSK" w:hAnsi="TH SarabunPSK" w:cs="TH SarabunPSK" w:hint="cs"/>
          <w:spacing w:val="-4"/>
          <w:kern w:val="24"/>
          <w:sz w:val="32"/>
          <w:szCs w:val="32"/>
          <w:cs/>
        </w:rPr>
        <w:t>ในระบบปรับเพิ่มขึ้นต่อเนื่อง</w:t>
      </w:r>
      <w:r w:rsidR="00A413F8" w:rsidRPr="00187D96">
        <w:rPr>
          <w:rFonts w:ascii="TH SarabunPSK" w:hAnsi="TH SarabunPSK" w:cs="TH SarabunPSK" w:hint="cs"/>
          <w:spacing w:val="-4"/>
          <w:kern w:val="24"/>
          <w:sz w:val="32"/>
          <w:szCs w:val="32"/>
          <w:cs/>
        </w:rPr>
        <w:t xml:space="preserve"> </w:t>
      </w:r>
      <w:r w:rsidR="0053409C" w:rsidRPr="00187D96">
        <w:rPr>
          <w:rFonts w:ascii="TH SarabunPSK" w:hAnsi="TH SarabunPSK" w:cs="TH SarabunPSK" w:hint="cs"/>
          <w:spacing w:val="-4"/>
          <w:kern w:val="24"/>
          <w:sz w:val="32"/>
          <w:szCs w:val="32"/>
          <w:cs/>
        </w:rPr>
        <w:t>อัตราเงินเฟ้</w:t>
      </w:r>
      <w:r w:rsidR="009C4CAB" w:rsidRPr="00187D96">
        <w:rPr>
          <w:rFonts w:ascii="TH SarabunPSK" w:hAnsi="TH SarabunPSK" w:cs="TH SarabunPSK" w:hint="cs"/>
          <w:spacing w:val="-4"/>
          <w:kern w:val="24"/>
          <w:sz w:val="32"/>
          <w:szCs w:val="32"/>
          <w:cs/>
        </w:rPr>
        <w:t>อคลี่คลายลง</w:t>
      </w:r>
    </w:p>
    <w:p w14:paraId="269E2C3E" w14:textId="2C5623B0" w:rsidR="00A82A8F" w:rsidRPr="0058316F" w:rsidRDefault="00473256" w:rsidP="00A413F8">
      <w:pPr>
        <w:spacing w:before="240" w:after="0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132888330"/>
      <w:bookmarkStart w:id="1" w:name="_Hlk109133031"/>
      <w:bookmarkStart w:id="2" w:name="_Hlk118293617"/>
      <w:bookmarkStart w:id="3" w:name="_Hlk113112026"/>
      <w:r w:rsidRPr="00C306F2">
        <w:rPr>
          <w:rFonts w:ascii="TH SarabunPSK" w:hAnsi="TH SarabunPSK" w:cs="TH SarabunPSK" w:hint="cs"/>
          <w:b/>
          <w:bCs/>
          <w:spacing w:val="-8"/>
          <w:sz w:val="32"/>
          <w:szCs w:val="32"/>
        </w:rPr>
        <w:sym w:font="Wingdings" w:char="F076"/>
      </w:r>
      <w:r w:rsidRPr="00C306F2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="00A82A8F" w:rsidRPr="00C306F2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เศรษฐกิจด้านอุปทาน (การผลิต) ขยายตัว</w:t>
      </w:r>
      <w:r w:rsidR="00564B50" w:rsidRPr="00C306F2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ร้อยละ </w:t>
      </w:r>
      <w:r w:rsidR="00C306F2" w:rsidRPr="00C306F2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9.1</w:t>
      </w:r>
      <w:r w:rsidR="00564B50" w:rsidRPr="00C306F2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เมื่อเทียบกับ</w:t>
      </w:r>
      <w:r w:rsidR="00A82A8F" w:rsidRPr="00C306F2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เดือนเดียวกันในปีก่อน</w:t>
      </w:r>
      <w:r w:rsidR="00A82A8F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64B50" w:rsidRPr="000C054F">
        <w:rPr>
          <w:rFonts w:ascii="TH SarabunPSK" w:hAnsi="TH SarabunPSK" w:cs="TH SarabunPSK" w:hint="cs"/>
          <w:sz w:val="32"/>
          <w:szCs w:val="32"/>
          <w:cs/>
        </w:rPr>
        <w:t>(</w:t>
      </w:r>
      <w:r w:rsidR="005B7AC7" w:rsidRPr="000C054F">
        <w:rPr>
          <w:rFonts w:ascii="TH SarabunPSK" w:hAnsi="TH SarabunPSK" w:cs="TH SarabunPSK" w:hint="cs"/>
          <w:sz w:val="32"/>
          <w:szCs w:val="32"/>
          <w:cs/>
        </w:rPr>
        <w:t>ขยาย</w:t>
      </w:r>
      <w:r w:rsidR="00330980" w:rsidRPr="000C054F">
        <w:rPr>
          <w:rFonts w:ascii="TH SarabunPSK" w:hAnsi="TH SarabunPSK" w:cs="TH SarabunPSK" w:hint="cs"/>
          <w:sz w:val="32"/>
          <w:szCs w:val="32"/>
          <w:cs/>
        </w:rPr>
        <w:t>ตัว</w:t>
      </w:r>
      <w:r w:rsidR="00A82A8F" w:rsidRPr="000C054F">
        <w:rPr>
          <w:rFonts w:ascii="TH SarabunPSK" w:hAnsi="TH SarabunPSK" w:cs="TH SarabunPSK" w:hint="cs"/>
          <w:sz w:val="32"/>
          <w:szCs w:val="32"/>
          <w:cs/>
        </w:rPr>
        <w:t>จากเดือนก่อนหน้า</w:t>
      </w:r>
      <w:r w:rsidR="00564B50" w:rsidRPr="000C054F">
        <w:rPr>
          <w:rFonts w:ascii="TH SarabunPSK" w:hAnsi="TH SarabunPSK" w:cs="TH SarabunPSK" w:hint="cs"/>
          <w:sz w:val="32"/>
          <w:szCs w:val="32"/>
          <w:cs/>
        </w:rPr>
        <w:t xml:space="preserve">ร้อยละ </w:t>
      </w:r>
      <w:r w:rsidR="00C306F2" w:rsidRPr="000C054F">
        <w:rPr>
          <w:rFonts w:ascii="TH SarabunPSK" w:hAnsi="TH SarabunPSK" w:cs="TH SarabunPSK" w:hint="cs"/>
          <w:sz w:val="32"/>
          <w:szCs w:val="32"/>
          <w:cs/>
        </w:rPr>
        <w:t>19.8</w:t>
      </w:r>
      <w:r w:rsidR="00564B50" w:rsidRPr="000C054F">
        <w:rPr>
          <w:rFonts w:ascii="TH SarabunPSK" w:hAnsi="TH SarabunPSK" w:cs="TH SarabunPSK" w:hint="cs"/>
          <w:sz w:val="32"/>
          <w:szCs w:val="32"/>
          <w:cs/>
        </w:rPr>
        <w:t>)</w:t>
      </w:r>
      <w:r w:rsidR="00564B50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82A8F" w:rsidRPr="0058316F">
        <w:rPr>
          <w:rFonts w:ascii="TH SarabunPSK" w:hAnsi="TH SarabunPSK" w:cs="TH SarabunPSK" w:hint="cs"/>
          <w:b/>
          <w:bCs/>
          <w:sz w:val="32"/>
          <w:szCs w:val="32"/>
          <w:cs/>
        </w:rPr>
        <w:t>จากการขยายตัว</w:t>
      </w:r>
      <w:r w:rsidR="00D563CB" w:rsidRPr="0058316F">
        <w:rPr>
          <w:rFonts w:ascii="TH SarabunPSK" w:hAnsi="TH SarabunPSK" w:cs="TH SarabunPSK" w:hint="cs"/>
          <w:b/>
          <w:bCs/>
          <w:sz w:val="32"/>
          <w:szCs w:val="32"/>
          <w:cs/>
        </w:rPr>
        <w:t>ใน</w:t>
      </w:r>
      <w:r w:rsidR="00A82A8F" w:rsidRPr="0058316F">
        <w:rPr>
          <w:rFonts w:ascii="TH SarabunPSK" w:hAnsi="TH SarabunPSK" w:cs="TH SarabunPSK" w:hint="cs"/>
          <w:b/>
          <w:bCs/>
          <w:sz w:val="32"/>
          <w:szCs w:val="32"/>
          <w:cs/>
        </w:rPr>
        <w:t>ภาคบริการ</w:t>
      </w:r>
      <w:r w:rsidR="005B7AC7" w:rsidRPr="0058316F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6B1496" w:rsidRPr="0058316F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ผลผลิตภาคเกษตรกรรม</w:t>
      </w:r>
      <w:r w:rsidR="00A413F8" w:rsidRPr="0058316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C35E63" w:rsidRPr="0058316F">
        <w:rPr>
          <w:rFonts w:ascii="TH SarabunPSK" w:hAnsi="TH SarabunPSK" w:cs="TH SarabunPSK" w:hint="cs"/>
          <w:b/>
          <w:bCs/>
          <w:sz w:val="32"/>
          <w:szCs w:val="32"/>
          <w:cs/>
        </w:rPr>
        <w:t>ขณะที่</w:t>
      </w:r>
      <w:r w:rsidR="006B1496" w:rsidRPr="0058316F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</w:t>
      </w:r>
      <w:r w:rsidR="00A82A8F" w:rsidRPr="0058316F">
        <w:rPr>
          <w:rFonts w:ascii="TH SarabunPSK" w:hAnsi="TH SarabunPSK" w:cs="TH SarabunPSK" w:hint="cs"/>
          <w:b/>
          <w:bCs/>
          <w:sz w:val="32"/>
          <w:szCs w:val="32"/>
          <w:cs/>
        </w:rPr>
        <w:t>ภาคอุตสาหกรรม</w:t>
      </w:r>
      <w:r w:rsidR="00C35E63" w:rsidRPr="0058316F">
        <w:rPr>
          <w:rFonts w:ascii="TH SarabunPSK" w:hAnsi="TH SarabunPSK" w:cs="TH SarabunPSK" w:hint="cs"/>
          <w:b/>
          <w:bCs/>
          <w:sz w:val="32"/>
          <w:szCs w:val="32"/>
          <w:cs/>
        </w:rPr>
        <w:t>ยังคง</w:t>
      </w:r>
      <w:r w:rsidR="00A82A8F" w:rsidRPr="0058316F">
        <w:rPr>
          <w:rFonts w:ascii="TH SarabunPSK" w:hAnsi="TH SarabunPSK" w:cs="TH SarabunPSK" w:hint="cs"/>
          <w:b/>
          <w:bCs/>
          <w:sz w:val="32"/>
          <w:szCs w:val="32"/>
          <w:cs/>
        </w:rPr>
        <w:t>หดตัว</w:t>
      </w:r>
    </w:p>
    <w:p w14:paraId="46BA698A" w14:textId="663D28A7" w:rsidR="0033671E" w:rsidRPr="00C306F2" w:rsidRDefault="007E7A4F" w:rsidP="00E14BB7">
      <w:pPr>
        <w:spacing w:after="0"/>
        <w:ind w:firstLine="1440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bookmarkStart w:id="4" w:name="_Hlk122536672"/>
      <w:r w:rsidRPr="00C306F2">
        <w:rPr>
          <w:rFonts w:ascii="TH SarabunPSK" w:hAnsi="TH SarabunPSK" w:cs="TH SarabunPSK" w:hint="cs"/>
          <w:b/>
          <w:bCs/>
          <w:spacing w:val="-12"/>
          <w:sz w:val="32"/>
          <w:szCs w:val="32"/>
          <w:cs/>
        </w:rPr>
        <w:t>-</w:t>
      </w:r>
      <w:r w:rsidR="0033671E" w:rsidRPr="00C306F2">
        <w:rPr>
          <w:rFonts w:ascii="TH SarabunPSK" w:hAnsi="TH SarabunPSK" w:cs="TH SarabunPSK" w:hint="cs"/>
          <w:b/>
          <w:bCs/>
          <w:spacing w:val="-12"/>
          <w:sz w:val="32"/>
          <w:szCs w:val="32"/>
          <w:cs/>
        </w:rPr>
        <w:t>ภาคบริการขยายตัวร้อยละ</w:t>
      </w:r>
      <w:r w:rsidR="00B74C60" w:rsidRPr="00C306F2">
        <w:rPr>
          <w:rFonts w:ascii="TH SarabunPSK" w:hAnsi="TH SarabunPSK" w:cs="TH SarabunPSK" w:hint="cs"/>
          <w:b/>
          <w:bCs/>
          <w:spacing w:val="-12"/>
          <w:sz w:val="32"/>
          <w:szCs w:val="32"/>
          <w:cs/>
        </w:rPr>
        <w:t xml:space="preserve"> </w:t>
      </w:r>
      <w:r w:rsidR="00C306F2" w:rsidRPr="00C306F2">
        <w:rPr>
          <w:rFonts w:ascii="TH SarabunPSK" w:hAnsi="TH SarabunPSK" w:cs="TH SarabunPSK" w:hint="cs"/>
          <w:b/>
          <w:bCs/>
          <w:spacing w:val="-12"/>
          <w:sz w:val="32"/>
          <w:szCs w:val="32"/>
          <w:cs/>
        </w:rPr>
        <w:t>14.7</w:t>
      </w:r>
      <w:r w:rsidR="00330980" w:rsidRPr="00C306F2">
        <w:rPr>
          <w:rFonts w:ascii="TH SarabunPSK" w:hAnsi="TH SarabunPSK" w:cs="TH SarabunPSK" w:hint="cs"/>
          <w:b/>
          <w:bCs/>
          <w:spacing w:val="-12"/>
          <w:sz w:val="32"/>
          <w:szCs w:val="32"/>
          <w:cs/>
        </w:rPr>
        <w:t xml:space="preserve"> </w:t>
      </w:r>
      <w:r w:rsidR="00330980" w:rsidRPr="000C054F">
        <w:rPr>
          <w:rFonts w:ascii="TH SarabunPSK" w:hAnsi="TH SarabunPSK" w:cs="TH SarabunPSK" w:hint="cs"/>
          <w:spacing w:val="-12"/>
          <w:sz w:val="32"/>
          <w:szCs w:val="32"/>
          <w:cs/>
        </w:rPr>
        <w:t>(</w:t>
      </w:r>
      <w:r w:rsidR="005B7AC7" w:rsidRPr="000C054F">
        <w:rPr>
          <w:rFonts w:ascii="TH SarabunPSK" w:hAnsi="TH SarabunPSK" w:cs="TH SarabunPSK" w:hint="cs"/>
          <w:spacing w:val="-12"/>
          <w:sz w:val="32"/>
          <w:szCs w:val="32"/>
          <w:cs/>
        </w:rPr>
        <w:t>ขยาย</w:t>
      </w:r>
      <w:r w:rsidR="00330980" w:rsidRPr="000C054F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ตัวจากเดือนก่อนหน้าร้อยละ </w:t>
      </w:r>
      <w:r w:rsidR="00C306F2" w:rsidRPr="000C054F">
        <w:rPr>
          <w:rFonts w:ascii="TH SarabunPSK" w:hAnsi="TH SarabunPSK" w:cs="TH SarabunPSK" w:hint="cs"/>
          <w:spacing w:val="-12"/>
          <w:sz w:val="32"/>
          <w:szCs w:val="32"/>
          <w:cs/>
        </w:rPr>
        <w:t>34.9</w:t>
      </w:r>
      <w:r w:rsidR="00330980" w:rsidRPr="000C054F">
        <w:rPr>
          <w:rFonts w:ascii="TH SarabunPSK" w:hAnsi="TH SarabunPSK" w:cs="TH SarabunPSK" w:hint="cs"/>
          <w:spacing w:val="-12"/>
          <w:sz w:val="32"/>
          <w:szCs w:val="32"/>
          <w:cs/>
        </w:rPr>
        <w:t>)</w:t>
      </w:r>
      <w:r w:rsidR="00281473" w:rsidRPr="000C054F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</w:t>
      </w:r>
      <w:r w:rsidR="00E96F64" w:rsidRPr="000C054F">
        <w:rPr>
          <w:rFonts w:ascii="TH SarabunPSK" w:hAnsi="TH SarabunPSK" w:cs="TH SarabunPSK" w:hint="cs"/>
          <w:spacing w:val="-12"/>
          <w:sz w:val="32"/>
          <w:szCs w:val="32"/>
          <w:cs/>
        </w:rPr>
        <w:t>ตาม</w:t>
      </w:r>
      <w:r w:rsidR="00E96F64">
        <w:rPr>
          <w:rFonts w:ascii="TH SarabunPSK" w:hAnsi="TH SarabunPSK" w:cs="TH SarabunPSK" w:hint="cs"/>
          <w:spacing w:val="-12"/>
          <w:sz w:val="32"/>
          <w:szCs w:val="32"/>
          <w:cs/>
        </w:rPr>
        <w:t>การขยายตัว</w:t>
      </w:r>
      <w:r w:rsidR="000C054F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               </w:t>
      </w:r>
      <w:r w:rsidR="00E96F64">
        <w:rPr>
          <w:rFonts w:ascii="TH SarabunPSK" w:hAnsi="TH SarabunPSK" w:cs="TH SarabunPSK" w:hint="cs"/>
          <w:spacing w:val="-12"/>
          <w:sz w:val="32"/>
          <w:szCs w:val="32"/>
          <w:cs/>
        </w:rPr>
        <w:t>ของ</w:t>
      </w:r>
      <w:r w:rsidR="00C35E63" w:rsidRPr="00C306F2">
        <w:rPr>
          <w:rFonts w:ascii="TH SarabunPSK" w:hAnsi="TH SarabunPSK" w:cs="TH SarabunPSK" w:hint="cs"/>
          <w:spacing w:val="-12"/>
          <w:sz w:val="32"/>
          <w:szCs w:val="32"/>
          <w:cs/>
        </w:rPr>
        <w:t>จำนวนผู้เยี่ยมเยือน</w:t>
      </w:r>
      <w:r w:rsidR="00C35E63" w:rsidRPr="00C306F2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ภาษีบำรุงท้องถิ่นจากโรงแรม และภาษีมูลค่าเพิ่ม</w:t>
      </w:r>
      <w:r w:rsidR="00C35E63" w:rsidRPr="00C306F2">
        <w:rPr>
          <w:rFonts w:ascii="TH SarabunPSK" w:hAnsi="TH SarabunPSK" w:cs="TH SarabunPSK" w:hint="cs"/>
          <w:sz w:val="32"/>
          <w:szCs w:val="32"/>
          <w:cs/>
        </w:rPr>
        <w:t>ประเภทโรงแรมและ</w:t>
      </w:r>
      <w:r w:rsidR="00B90516" w:rsidRPr="00C306F2">
        <w:rPr>
          <w:rFonts w:ascii="TH SarabunPSK" w:hAnsi="TH SarabunPSK" w:cs="TH SarabunPSK" w:hint="cs"/>
          <w:sz w:val="32"/>
          <w:szCs w:val="32"/>
          <w:cs/>
        </w:rPr>
        <w:t>ภัต</w:t>
      </w:r>
      <w:r w:rsidR="00C35E63" w:rsidRPr="00C306F2">
        <w:rPr>
          <w:rFonts w:ascii="TH SarabunPSK" w:hAnsi="TH SarabunPSK" w:cs="TH SarabunPSK" w:hint="cs"/>
          <w:sz w:val="32"/>
          <w:szCs w:val="32"/>
          <w:cs/>
        </w:rPr>
        <w:t>ตาคาร</w:t>
      </w:r>
      <w:r w:rsidR="00F439E8" w:rsidRPr="00C306F2">
        <w:rPr>
          <w:rFonts w:ascii="TH SarabunPSK" w:hAnsi="TH SarabunPSK" w:cs="TH SarabunPSK" w:hint="cs"/>
          <w:sz w:val="32"/>
          <w:szCs w:val="32"/>
          <w:cs/>
        </w:rPr>
        <w:t>ปรับ</w:t>
      </w:r>
      <w:r w:rsidR="00C35E63" w:rsidRPr="00C306F2">
        <w:rPr>
          <w:rFonts w:ascii="TH SarabunPSK" w:hAnsi="TH SarabunPSK" w:cs="TH SarabunPSK" w:hint="cs"/>
          <w:sz w:val="32"/>
          <w:szCs w:val="32"/>
          <w:cs/>
        </w:rPr>
        <w:t>เพิ่มขึ้น</w:t>
      </w:r>
      <w:r w:rsidR="007A6D72">
        <w:rPr>
          <w:rFonts w:ascii="TH SarabunPSK" w:hAnsi="TH SarabunPSK" w:cs="TH SarabunPSK" w:hint="cs"/>
          <w:sz w:val="32"/>
          <w:szCs w:val="32"/>
          <w:cs/>
        </w:rPr>
        <w:t xml:space="preserve"> ได้รับ</w:t>
      </w:r>
      <w:r w:rsidR="00595DF4" w:rsidRPr="003E0031">
        <w:rPr>
          <w:rFonts w:ascii="TH SarabunPSK" w:hAnsi="TH SarabunPSK" w:cs="TH SarabunPSK" w:hint="cs"/>
          <w:sz w:val="32"/>
          <w:szCs w:val="32"/>
          <w:cs/>
        </w:rPr>
        <w:t>แรงกระตุ้นจาก</w:t>
      </w:r>
      <w:r w:rsidR="003D1DF6" w:rsidRPr="003D1DF6">
        <w:rPr>
          <w:rFonts w:ascii="TH SarabunPSK" w:hAnsi="TH SarabunPSK" w:cs="TH SarabunPSK" w:hint="cs"/>
          <w:spacing w:val="-4"/>
          <w:sz w:val="32"/>
          <w:szCs w:val="32"/>
          <w:cs/>
        </w:rPr>
        <w:t>มาตรการยกเว้น</w:t>
      </w:r>
      <w:r w:rsidR="0058316F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การยื่นวีซ่า </w:t>
      </w:r>
      <w:r w:rsidR="00D46531" w:rsidRPr="00C731E7">
        <w:rPr>
          <w:rFonts w:ascii="TH SarabunPSK" w:hAnsi="TH SarabunPSK" w:cs="TH SarabunPSK" w:hint="cs"/>
          <w:sz w:val="32"/>
          <w:szCs w:val="32"/>
          <w:cs/>
        </w:rPr>
        <w:t>การเข้าสู่ช่วงฤดูกาลท่องเที่ยวของจังหวัดพังงา (</w:t>
      </w:r>
      <w:r w:rsidR="00D46531" w:rsidRPr="00C731E7">
        <w:rPr>
          <w:rFonts w:ascii="TH SarabunPSK" w:hAnsi="TH SarabunPSK" w:cs="TH SarabunPSK"/>
          <w:sz w:val="32"/>
          <w:szCs w:val="32"/>
        </w:rPr>
        <w:t xml:space="preserve">High Season) </w:t>
      </w:r>
      <w:r w:rsidR="00D46531" w:rsidRPr="00C731E7">
        <w:rPr>
          <w:rFonts w:ascii="TH SarabunPSK" w:hAnsi="TH SarabunPSK" w:cs="TH SarabunPSK" w:hint="cs"/>
          <w:sz w:val="32"/>
          <w:szCs w:val="32"/>
          <w:cs/>
        </w:rPr>
        <w:t>เดือนสิ้นปี</w:t>
      </w:r>
      <w:r w:rsidR="00D46531">
        <w:rPr>
          <w:rFonts w:ascii="TH SarabunPSK" w:hAnsi="TH SarabunPSK" w:cs="TH SarabunPSK" w:hint="cs"/>
          <w:sz w:val="32"/>
          <w:szCs w:val="32"/>
          <w:cs/>
        </w:rPr>
        <w:t>และมี</w:t>
      </w:r>
      <w:r w:rsidR="00D46531" w:rsidRPr="00C731E7">
        <w:rPr>
          <w:rFonts w:ascii="TH SarabunPSK" w:hAnsi="TH SarabunPSK" w:cs="TH SarabunPSK" w:hint="cs"/>
          <w:sz w:val="32"/>
          <w:szCs w:val="32"/>
          <w:cs/>
        </w:rPr>
        <w:t>วันหยุดยาวถึง 2 ช่วงเวลา รวมถึง</w:t>
      </w:r>
      <w:r w:rsidR="00D46531" w:rsidRPr="004A3E0F">
        <w:rPr>
          <w:rFonts w:ascii="TH SarabunPSK" w:hAnsi="TH SarabunPSK" w:cs="TH SarabunPSK" w:hint="cs"/>
          <w:spacing w:val="-4"/>
          <w:sz w:val="32"/>
          <w:szCs w:val="32"/>
          <w:cs/>
        </w:rPr>
        <w:t>เทศกาลคริสต์มาส และกิจกรรม</w:t>
      </w:r>
      <w:r w:rsidR="00D46531" w:rsidRPr="004A3E0F">
        <w:rPr>
          <w:rFonts w:ascii="TH SarabunPSK" w:hAnsi="TH SarabunPSK" w:cs="TH SarabunPSK"/>
          <w:spacing w:val="-4"/>
          <w:sz w:val="32"/>
          <w:szCs w:val="32"/>
        </w:rPr>
        <w:t xml:space="preserve"> Countdown </w:t>
      </w:r>
      <w:r w:rsidR="00D46531" w:rsidRPr="004A3E0F">
        <w:rPr>
          <w:rFonts w:ascii="TH SarabunPSK" w:hAnsi="TH SarabunPSK" w:cs="TH SarabunPSK" w:hint="cs"/>
          <w:spacing w:val="-4"/>
          <w:sz w:val="32"/>
          <w:szCs w:val="32"/>
          <w:cs/>
        </w:rPr>
        <w:t>ส่งท้ายปีเก่าต้อนรับปีใหม่</w:t>
      </w:r>
    </w:p>
    <w:bookmarkEnd w:id="4"/>
    <w:p w14:paraId="313AEDFA" w14:textId="0FEE94B6" w:rsidR="00A413F8" w:rsidRPr="00C306F2" w:rsidRDefault="007E7A4F" w:rsidP="00E0533C">
      <w:pPr>
        <w:spacing w:after="0"/>
        <w:ind w:firstLine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A82A8F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ผลผลิตภาคเกษตรกรรม</w:t>
      </w:r>
      <w:r w:rsidR="00B90516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>ขยายตั</w:t>
      </w:r>
      <w:r w:rsidR="00A82A8F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>ว</w:t>
      </w:r>
      <w:r w:rsidR="00564B50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>ร้อยละ</w:t>
      </w:r>
      <w:r w:rsidR="006B1496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306F2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>3.5</w:t>
      </w:r>
      <w:r w:rsidR="00B90516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C3A2C" w:rsidRPr="000C054F">
        <w:rPr>
          <w:rFonts w:ascii="TH SarabunPSK" w:hAnsi="TH SarabunPSK" w:cs="TH SarabunPSK" w:hint="cs"/>
          <w:sz w:val="32"/>
          <w:szCs w:val="32"/>
          <w:cs/>
        </w:rPr>
        <w:t>(</w:t>
      </w:r>
      <w:r w:rsidR="00B90516" w:rsidRPr="000C054F">
        <w:rPr>
          <w:rFonts w:ascii="TH SarabunPSK" w:hAnsi="TH SarabunPSK" w:cs="TH SarabunPSK" w:hint="cs"/>
          <w:sz w:val="32"/>
          <w:szCs w:val="32"/>
          <w:cs/>
        </w:rPr>
        <w:t>ขยาย</w:t>
      </w:r>
      <w:r w:rsidR="00330980" w:rsidRPr="000C054F">
        <w:rPr>
          <w:rFonts w:ascii="TH SarabunPSK" w:hAnsi="TH SarabunPSK" w:cs="TH SarabunPSK" w:hint="cs"/>
          <w:sz w:val="32"/>
          <w:szCs w:val="32"/>
          <w:cs/>
        </w:rPr>
        <w:t xml:space="preserve">ตัวจากเดือนก่อนหน้าร้อยละ </w:t>
      </w:r>
      <w:r w:rsidR="00C306F2" w:rsidRPr="000C054F">
        <w:rPr>
          <w:rFonts w:ascii="TH SarabunPSK" w:hAnsi="TH SarabunPSK" w:cs="TH SarabunPSK" w:hint="cs"/>
          <w:sz w:val="32"/>
          <w:szCs w:val="32"/>
          <w:cs/>
        </w:rPr>
        <w:t>6.4</w:t>
      </w:r>
      <w:r w:rsidR="00330980" w:rsidRPr="000C054F">
        <w:rPr>
          <w:rFonts w:ascii="TH SarabunPSK" w:hAnsi="TH SarabunPSK" w:cs="TH SarabunPSK" w:hint="cs"/>
          <w:sz w:val="32"/>
          <w:szCs w:val="32"/>
          <w:cs/>
        </w:rPr>
        <w:t>)</w:t>
      </w:r>
      <w:r w:rsidR="00330980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90516" w:rsidRPr="00C306F2">
        <w:rPr>
          <w:rFonts w:ascii="TH SarabunPSK" w:hAnsi="TH SarabunPSK" w:cs="TH SarabunPSK" w:hint="cs"/>
          <w:sz w:val="32"/>
          <w:szCs w:val="32"/>
          <w:cs/>
        </w:rPr>
        <w:t>สะท้อนได้จากปริมาณยางพาราที่เก็บเกี่ยวได้เพิ่มขึ้นเป็น</w:t>
      </w:r>
      <w:r w:rsidR="00B90516" w:rsidRPr="00595DF4">
        <w:rPr>
          <w:rFonts w:ascii="TH SarabunPSK" w:hAnsi="TH SarabunPSK" w:cs="TH SarabunPSK" w:hint="cs"/>
          <w:sz w:val="32"/>
          <w:szCs w:val="32"/>
          <w:cs/>
        </w:rPr>
        <w:t xml:space="preserve">สำคัญ </w:t>
      </w:r>
      <w:r w:rsidR="00142958" w:rsidRPr="00023C3E">
        <w:rPr>
          <w:rFonts w:ascii="TH SarabunPSK" w:hAnsi="TH SarabunPSK" w:cs="TH SarabunPSK"/>
          <w:spacing w:val="-2"/>
          <w:sz w:val="32"/>
          <w:szCs w:val="32"/>
          <w:cs/>
        </w:rPr>
        <w:t>ด้วยสภาพอากาศที่</w:t>
      </w:r>
      <w:r w:rsidR="00142958" w:rsidRPr="00023C3E">
        <w:rPr>
          <w:rFonts w:ascii="TH SarabunPSK" w:hAnsi="TH SarabunPSK" w:cs="TH SarabunPSK" w:hint="cs"/>
          <w:spacing w:val="-2"/>
          <w:sz w:val="32"/>
          <w:szCs w:val="32"/>
          <w:cs/>
        </w:rPr>
        <w:t>เ</w:t>
      </w:r>
      <w:r w:rsidR="00142958" w:rsidRPr="00023C3E">
        <w:rPr>
          <w:rFonts w:ascii="TH SarabunPSK" w:hAnsi="TH SarabunPSK" w:cs="TH SarabunPSK"/>
          <w:spacing w:val="-2"/>
          <w:sz w:val="32"/>
          <w:szCs w:val="32"/>
          <w:cs/>
        </w:rPr>
        <w:t>อื้ออำนวย</w:t>
      </w:r>
      <w:r w:rsidR="00142958" w:rsidRPr="00496565">
        <w:rPr>
          <w:rFonts w:ascii="TH SarabunPSK" w:hAnsi="TH SarabunPSK" w:cs="TH SarabunPSK"/>
          <w:sz w:val="32"/>
          <w:szCs w:val="32"/>
          <w:cs/>
        </w:rPr>
        <w:t xml:space="preserve"> ปริมาณฝน</w:t>
      </w:r>
      <w:r w:rsidR="007A6D72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142958" w:rsidRPr="00496565">
        <w:rPr>
          <w:rFonts w:ascii="TH SarabunPSK" w:hAnsi="TH SarabunPSK" w:cs="TH SarabunPSK"/>
          <w:sz w:val="32"/>
          <w:szCs w:val="32"/>
          <w:cs/>
        </w:rPr>
        <w:t>เริ่มลดลง เกษตรกรมีการบำรุงรักษาต้น</w:t>
      </w:r>
      <w:r w:rsidR="00142958">
        <w:rPr>
          <w:rFonts w:ascii="TH SarabunPSK" w:hAnsi="TH SarabunPSK" w:cs="TH SarabunPSK" w:hint="cs"/>
          <w:sz w:val="32"/>
          <w:szCs w:val="32"/>
          <w:cs/>
        </w:rPr>
        <w:t>ยาง</w:t>
      </w:r>
      <w:r w:rsidR="00142958" w:rsidRPr="00496565">
        <w:rPr>
          <w:rFonts w:ascii="TH SarabunPSK" w:hAnsi="TH SarabunPSK" w:cs="TH SarabunPSK"/>
          <w:sz w:val="32"/>
          <w:szCs w:val="32"/>
          <w:cs/>
        </w:rPr>
        <w:t xml:space="preserve">เพื่อเก็บเกี่ยวผลผลิต </w:t>
      </w:r>
      <w:r w:rsidR="00142958" w:rsidRPr="00C97CDE">
        <w:rPr>
          <w:rFonts w:ascii="TH SarabunPSK" w:hAnsi="TH SarabunPSK" w:cs="TH SarabunPSK"/>
          <w:spacing w:val="-6"/>
          <w:sz w:val="32"/>
          <w:szCs w:val="32"/>
          <w:cs/>
        </w:rPr>
        <w:t>ส่งผลให้มีปริมาณน้ำยางเพิ่มขึ้น</w:t>
      </w:r>
      <w:r w:rsidR="00142958" w:rsidRPr="00C97CD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รวมถึงสุกร </w:t>
      </w:r>
      <w:r w:rsidR="007A6D72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     </w:t>
      </w:r>
      <w:r w:rsidR="00142958" w:rsidRPr="00C97CDE">
        <w:rPr>
          <w:rFonts w:ascii="TH SarabunPSK" w:hAnsi="TH SarabunPSK" w:cs="TH SarabunPSK" w:hint="cs"/>
          <w:spacing w:val="-6"/>
          <w:sz w:val="32"/>
          <w:szCs w:val="32"/>
          <w:cs/>
        </w:rPr>
        <w:t>และกุ้งขาวแวนนา</w:t>
      </w:r>
      <w:proofErr w:type="spellStart"/>
      <w:r w:rsidR="00142958" w:rsidRPr="00C97CDE">
        <w:rPr>
          <w:rFonts w:ascii="TH SarabunPSK" w:hAnsi="TH SarabunPSK" w:cs="TH SarabunPSK" w:hint="cs"/>
          <w:spacing w:val="-6"/>
          <w:sz w:val="32"/>
          <w:szCs w:val="32"/>
          <w:cs/>
        </w:rPr>
        <w:t>ไม</w:t>
      </w:r>
      <w:proofErr w:type="spellEnd"/>
      <w:r w:rsidR="00142958" w:rsidRPr="00C97CD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มีผลผลิตออกสู่ตลาด</w:t>
      </w:r>
      <w:r w:rsidR="00142958" w:rsidRPr="008934D9">
        <w:rPr>
          <w:rFonts w:ascii="TH SarabunPSK" w:hAnsi="TH SarabunPSK" w:cs="TH SarabunPSK" w:hint="cs"/>
          <w:sz w:val="32"/>
          <w:szCs w:val="32"/>
          <w:cs/>
        </w:rPr>
        <w:t>เพิ่มขึ้น</w:t>
      </w:r>
      <w:r w:rsidR="007A6D72">
        <w:rPr>
          <w:rFonts w:ascii="TH SarabunPSK" w:hAnsi="TH SarabunPSK" w:cs="TH SarabunPSK" w:hint="cs"/>
          <w:sz w:val="32"/>
          <w:szCs w:val="32"/>
          <w:cs/>
        </w:rPr>
        <w:t>เช่นกัน</w:t>
      </w:r>
      <w:r w:rsidR="00142958" w:rsidRPr="008934D9">
        <w:rPr>
          <w:rFonts w:ascii="TH SarabunPSK" w:hAnsi="TH SarabunPSK" w:cs="TH SarabunPSK" w:hint="cs"/>
          <w:sz w:val="32"/>
          <w:szCs w:val="32"/>
          <w:cs/>
        </w:rPr>
        <w:t>ตามความต้องการของผู้บริโภคในช่วงวันหยุดยา</w:t>
      </w:r>
      <w:r w:rsidR="00142958">
        <w:rPr>
          <w:rFonts w:ascii="TH SarabunPSK" w:hAnsi="TH SarabunPSK" w:cs="TH SarabunPSK" w:hint="cs"/>
          <w:sz w:val="32"/>
          <w:szCs w:val="32"/>
          <w:cs/>
        </w:rPr>
        <w:t xml:space="preserve">ว </w:t>
      </w:r>
      <w:r w:rsidR="000C054F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142958" w:rsidRPr="008934D9">
        <w:rPr>
          <w:rFonts w:ascii="TH SarabunPSK" w:hAnsi="TH SarabunPSK" w:cs="TH SarabunPSK" w:hint="cs"/>
          <w:sz w:val="32"/>
          <w:szCs w:val="32"/>
          <w:cs/>
        </w:rPr>
        <w:t xml:space="preserve">และเดือนสุดท้ายสิ้นปี </w:t>
      </w:r>
      <w:r w:rsidR="00B90516" w:rsidRPr="00C306F2">
        <w:rPr>
          <w:rFonts w:ascii="TH SarabunPSK" w:hAnsi="TH SarabunPSK" w:cs="TH SarabunPSK" w:hint="cs"/>
          <w:sz w:val="32"/>
          <w:szCs w:val="32"/>
          <w:cs/>
        </w:rPr>
        <w:t xml:space="preserve">ขณะที่ปริมาณผลปาล์มน้ำมันสุก </w:t>
      </w:r>
      <w:r w:rsidR="00C306F2" w:rsidRPr="00C306F2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5B7AC7" w:rsidRPr="00C306F2">
        <w:rPr>
          <w:rFonts w:ascii="TH SarabunPSK" w:hAnsi="TH SarabunPSK" w:cs="TH SarabunPSK" w:hint="cs"/>
          <w:sz w:val="32"/>
          <w:szCs w:val="32"/>
          <w:cs/>
        </w:rPr>
        <w:t xml:space="preserve">โค </w:t>
      </w:r>
      <w:r w:rsidR="008B2214" w:rsidRPr="00C306F2">
        <w:rPr>
          <w:rFonts w:ascii="TH SarabunPSK" w:hAnsi="TH SarabunPSK" w:cs="TH SarabunPSK" w:hint="cs"/>
          <w:sz w:val="32"/>
          <w:szCs w:val="32"/>
          <w:cs/>
        </w:rPr>
        <w:t>มีผลผลิตลดลง</w:t>
      </w:r>
      <w:r w:rsidR="008B2214" w:rsidRPr="00C306F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B90516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ดัชนีรายได้เกษตรกรเพิ่มขึ้นร้อยละ </w:t>
      </w:r>
      <w:r w:rsidR="00C306F2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>8.9</w:t>
      </w:r>
      <w:r w:rsidR="00B90516" w:rsidRPr="00C306F2">
        <w:rPr>
          <w:rFonts w:ascii="TH SarabunPSK" w:hAnsi="TH SarabunPSK" w:cs="TH SarabunPSK" w:hint="cs"/>
          <w:sz w:val="32"/>
          <w:szCs w:val="32"/>
          <w:cs/>
        </w:rPr>
        <w:t xml:space="preserve"> (ขยายตัวจากเดือนก่อนหน้าร้อยละ </w:t>
      </w:r>
      <w:r w:rsidR="00C306F2" w:rsidRPr="00C306F2">
        <w:rPr>
          <w:rFonts w:ascii="TH SarabunPSK" w:hAnsi="TH SarabunPSK" w:cs="TH SarabunPSK" w:hint="cs"/>
          <w:sz w:val="32"/>
          <w:szCs w:val="32"/>
          <w:cs/>
        </w:rPr>
        <w:t>2.0</w:t>
      </w:r>
      <w:r w:rsidR="00B90516" w:rsidRPr="00C306F2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BA2D25">
        <w:rPr>
          <w:rFonts w:ascii="TH SarabunPSK" w:hAnsi="TH SarabunPSK" w:cs="TH SarabunPSK" w:hint="cs"/>
          <w:sz w:val="32"/>
          <w:szCs w:val="32"/>
          <w:cs/>
        </w:rPr>
        <w:t>ทั้งด้านผลผลิตและราคา โดย</w:t>
      </w:r>
      <w:r w:rsidR="00B90516" w:rsidRPr="00C306F2">
        <w:rPr>
          <w:rFonts w:ascii="TH SarabunPSK" w:hAnsi="TH SarabunPSK" w:cs="TH SarabunPSK" w:hint="cs"/>
          <w:sz w:val="32"/>
          <w:szCs w:val="32"/>
          <w:cs/>
        </w:rPr>
        <w:t>ราคาสินค้าเกษตรในภาพรวมปรับเพิ่มขึ้น</w:t>
      </w:r>
      <w:r w:rsidR="00B90516" w:rsidRPr="003533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5" w:name="_Hlk118293020"/>
      <w:r w:rsidR="00BA2D25">
        <w:rPr>
          <w:rFonts w:ascii="TH SarabunPSK" w:hAnsi="TH SarabunPSK" w:cs="TH SarabunPSK" w:hint="cs"/>
          <w:sz w:val="32"/>
          <w:szCs w:val="32"/>
          <w:cs/>
        </w:rPr>
        <w:t>ทั้ง</w:t>
      </w:r>
      <w:r w:rsidR="001340AE" w:rsidRPr="00353366">
        <w:rPr>
          <w:rFonts w:ascii="TH SarabunPSK" w:hAnsi="TH SarabunPSK" w:cs="TH SarabunPSK" w:hint="cs"/>
          <w:sz w:val="32"/>
          <w:szCs w:val="32"/>
          <w:cs/>
        </w:rPr>
        <w:t xml:space="preserve">ราคายางพาราและผลปาล์มน้ำมันดิบ </w:t>
      </w:r>
    </w:p>
    <w:p w14:paraId="21A4F3A7" w14:textId="7355991E" w:rsidR="00C60541" w:rsidRDefault="007E7A4F" w:rsidP="00C60541">
      <w:pPr>
        <w:pStyle w:val="a5"/>
        <w:spacing w:before="0" w:beforeAutospacing="0" w:after="0" w:afterAutospacing="0"/>
        <w:ind w:firstLine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A82A8F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ผลผลิตภาคอุตสาหกรรมหดตัว</w:t>
      </w:r>
      <w:r w:rsidR="00AA4FDE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ร้อยละ </w:t>
      </w:r>
      <w:r w:rsidR="00F34F6E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C306F2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>2.3</w:t>
      </w:r>
      <w:r w:rsidR="00A82A8F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30980" w:rsidRPr="000C054F">
        <w:rPr>
          <w:rFonts w:ascii="TH SarabunPSK" w:hAnsi="TH SarabunPSK" w:cs="TH SarabunPSK" w:hint="cs"/>
          <w:sz w:val="32"/>
          <w:szCs w:val="32"/>
          <w:cs/>
        </w:rPr>
        <w:t>(</w:t>
      </w:r>
      <w:r w:rsidR="00C306F2" w:rsidRPr="000C054F">
        <w:rPr>
          <w:rFonts w:ascii="TH SarabunPSK" w:hAnsi="TH SarabunPSK" w:cs="TH SarabunPSK" w:hint="cs"/>
          <w:sz w:val="32"/>
          <w:szCs w:val="32"/>
          <w:cs/>
        </w:rPr>
        <w:t>หด</w:t>
      </w:r>
      <w:r w:rsidR="00330980" w:rsidRPr="000C054F">
        <w:rPr>
          <w:rFonts w:ascii="TH SarabunPSK" w:hAnsi="TH SarabunPSK" w:cs="TH SarabunPSK" w:hint="cs"/>
          <w:sz w:val="32"/>
          <w:szCs w:val="32"/>
          <w:cs/>
        </w:rPr>
        <w:t xml:space="preserve">ตัวจากเดือนก่อนหน้าร้อยละ </w:t>
      </w:r>
      <w:r w:rsidR="00C306F2" w:rsidRPr="000C054F">
        <w:rPr>
          <w:rFonts w:ascii="TH SarabunPSK" w:hAnsi="TH SarabunPSK" w:cs="TH SarabunPSK" w:hint="cs"/>
          <w:sz w:val="32"/>
          <w:szCs w:val="32"/>
          <w:cs/>
        </w:rPr>
        <w:t>-1.2</w:t>
      </w:r>
      <w:r w:rsidR="00330980" w:rsidRPr="000C054F">
        <w:rPr>
          <w:rFonts w:ascii="TH SarabunPSK" w:hAnsi="TH SarabunPSK" w:cs="TH SarabunPSK" w:hint="cs"/>
          <w:sz w:val="32"/>
          <w:szCs w:val="32"/>
          <w:cs/>
        </w:rPr>
        <w:t>)</w:t>
      </w:r>
      <w:r w:rsidR="00330980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34F6E" w:rsidRPr="00C306F2">
        <w:rPr>
          <w:rFonts w:ascii="TH SarabunPSK" w:hAnsi="TH SarabunPSK" w:cs="TH SarabunPSK" w:hint="cs"/>
          <w:sz w:val="32"/>
          <w:szCs w:val="32"/>
          <w:cs/>
        </w:rPr>
        <w:t>สะท้อนได้จากทุนจดทะเบียน</w:t>
      </w:r>
      <w:r w:rsidR="00A54225" w:rsidRPr="00C306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4F6E" w:rsidRPr="00C306F2">
        <w:rPr>
          <w:rFonts w:ascii="TH SarabunPSK" w:hAnsi="TH SarabunPSK" w:cs="TH SarabunPSK" w:hint="cs"/>
          <w:sz w:val="32"/>
          <w:szCs w:val="32"/>
          <w:cs/>
        </w:rPr>
        <w:t>และจำนวนโรงงานอุตสาหกรรมปรับลดลง ได้ร</w:t>
      </w:r>
      <w:r w:rsidR="00C60541">
        <w:rPr>
          <w:rFonts w:ascii="TH SarabunPSK" w:hAnsi="TH SarabunPSK" w:cs="TH SarabunPSK" w:hint="cs"/>
          <w:sz w:val="32"/>
          <w:szCs w:val="32"/>
          <w:cs/>
        </w:rPr>
        <w:t>ับ</w:t>
      </w:r>
      <w:r w:rsidR="00F34F6E" w:rsidRPr="00C306F2">
        <w:rPr>
          <w:rFonts w:ascii="TH SarabunPSK" w:hAnsi="TH SarabunPSK" w:cs="TH SarabunPSK" w:hint="cs"/>
          <w:sz w:val="32"/>
          <w:szCs w:val="32"/>
          <w:cs/>
        </w:rPr>
        <w:t>ปัจจัยกดดันจาก</w:t>
      </w:r>
      <w:r w:rsidR="00F34F6E" w:rsidRPr="00C306F2">
        <w:rPr>
          <w:rFonts w:ascii="TH SarabunPSK" w:hAnsi="TH SarabunPSK" w:cs="TH SarabunPSK" w:hint="cs"/>
          <w:sz w:val="32"/>
          <w:szCs w:val="32"/>
          <w:cs/>
          <w:lang w:val="en-GB"/>
        </w:rPr>
        <w:t>ข้อกำหนดให้ห้ามตั้ง</w:t>
      </w:r>
      <w:r w:rsidR="000C054F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F34F6E" w:rsidRPr="00C306F2">
        <w:rPr>
          <w:rFonts w:ascii="TH SarabunPSK" w:hAnsi="TH SarabunPSK" w:cs="TH SarabunPSK" w:hint="cs"/>
          <w:sz w:val="32"/>
          <w:szCs w:val="32"/>
          <w:cs/>
          <w:lang w:val="en-GB"/>
        </w:rPr>
        <w:t>และขยายโรงงานตามลักษณะประเภทกิจการในพื้นที่ที่กำหนดของจังหวัด</w:t>
      </w:r>
      <w:bookmarkEnd w:id="0"/>
      <w:bookmarkEnd w:id="5"/>
      <w:r w:rsidR="00595DF4">
        <w:rPr>
          <w:rFonts w:ascii="TH SarabunPSK" w:hAnsi="TH SarabunPSK" w:cs="TH SarabunPSK"/>
          <w:sz w:val="32"/>
          <w:szCs w:val="32"/>
        </w:rPr>
        <w:t xml:space="preserve"> </w:t>
      </w:r>
      <w:r w:rsidR="00595DF4">
        <w:rPr>
          <w:rFonts w:ascii="TH SarabunPSK" w:hAnsi="TH SarabunPSK" w:cs="TH SarabunPSK" w:hint="cs"/>
          <w:sz w:val="32"/>
          <w:szCs w:val="32"/>
          <w:cs/>
        </w:rPr>
        <w:t>ภาวะเศรษฐกิจชะลอตัว ผู้ประกอบการชะลอการลงทุน</w:t>
      </w:r>
      <w:r w:rsidR="00CE33A7" w:rsidRPr="00C306F2">
        <w:rPr>
          <w:rFonts w:ascii="TH SarabunPSK" w:hAnsi="TH SarabunPSK" w:cs="TH SarabunPSK"/>
          <w:sz w:val="32"/>
          <w:szCs w:val="32"/>
        </w:rPr>
        <w:t xml:space="preserve"> </w:t>
      </w:r>
      <w:r w:rsidR="00CE33A7" w:rsidRPr="00C306F2">
        <w:rPr>
          <w:rFonts w:ascii="TH SarabunPSK" w:hAnsi="TH SarabunPSK" w:cs="TH SarabunPSK" w:hint="cs"/>
          <w:spacing w:val="-6"/>
          <w:sz w:val="32"/>
          <w:szCs w:val="32"/>
          <w:cs/>
        </w:rPr>
        <w:t>จึงไม่มีการจดทะเบียนโรงงานแห่งใหม่เพิ่มเติม</w:t>
      </w:r>
      <w:r w:rsidR="00C60541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C306F2" w:rsidRPr="00C60541">
        <w:rPr>
          <w:rFonts w:ascii="TH SarabunPSK" w:hAnsi="TH SarabunPSK" w:cs="TH SarabunPSK" w:hint="cs"/>
          <w:spacing w:val="-4"/>
          <w:sz w:val="32"/>
          <w:szCs w:val="32"/>
          <w:cs/>
        </w:rPr>
        <w:t>ส่วน</w:t>
      </w:r>
      <w:r w:rsidR="00905AB9" w:rsidRPr="00C60541">
        <w:rPr>
          <w:rFonts w:ascii="TH SarabunPSK" w:hAnsi="TH SarabunPSK" w:cs="TH SarabunPSK" w:hint="cs"/>
          <w:spacing w:val="-4"/>
          <w:sz w:val="32"/>
          <w:szCs w:val="32"/>
          <w:cs/>
        </w:rPr>
        <w:t>การใช้ไฟฟ้า</w:t>
      </w:r>
      <w:r w:rsidR="00C60541" w:rsidRPr="00C60541">
        <w:rPr>
          <w:rFonts w:ascii="TH SarabunPSK" w:hAnsi="TH SarabunPSK" w:cs="TH SarabunPSK" w:hint="cs"/>
          <w:spacing w:val="-4"/>
          <w:sz w:val="32"/>
          <w:szCs w:val="32"/>
          <w:cs/>
        </w:rPr>
        <w:t>ในโรงงานอุตสาหกรรม</w:t>
      </w:r>
      <w:r w:rsidR="00905AB9" w:rsidRPr="00C60541">
        <w:rPr>
          <w:rFonts w:ascii="TH SarabunPSK" w:hAnsi="TH SarabunPSK" w:cs="TH SarabunPSK" w:hint="cs"/>
          <w:spacing w:val="-4"/>
          <w:sz w:val="32"/>
          <w:szCs w:val="32"/>
          <w:cs/>
        </w:rPr>
        <w:t>เพื่อการผลิตทรงตัว</w:t>
      </w:r>
      <w:r w:rsidR="00C60541" w:rsidRPr="00C60541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C60541" w:rsidRPr="00C60541">
        <w:rPr>
          <w:rFonts w:ascii="TH SarabunPSK" w:hAnsi="TH SarabunPSK" w:cs="TH SarabunPSK" w:hint="cs"/>
          <w:spacing w:val="-4"/>
          <w:sz w:val="32"/>
          <w:szCs w:val="32"/>
          <w:cs/>
        </w:rPr>
        <w:t>อย่างไรก็ดี อุตสาหกรรมการผลิตหินปูน และแผ่นไม้อัด</w:t>
      </w:r>
      <w:r w:rsidR="00C60541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ยางพารา </w:t>
      </w:r>
      <w:r w:rsidR="00C60541" w:rsidRPr="00BD3872">
        <w:rPr>
          <w:rFonts w:ascii="TH SarabunPSK" w:hAnsi="TH SarabunPSK" w:cs="TH SarabunPSK" w:hint="cs"/>
          <w:spacing w:val="-4"/>
          <w:sz w:val="32"/>
          <w:szCs w:val="32"/>
          <w:cs/>
        </w:rPr>
        <w:t>มี</w:t>
      </w:r>
      <w:r w:rsidR="00C60541">
        <w:rPr>
          <w:rFonts w:ascii="TH SarabunPSK" w:hAnsi="TH SarabunPSK" w:cs="TH SarabunPSK" w:hint="cs"/>
          <w:spacing w:val="-4"/>
          <w:sz w:val="32"/>
          <w:szCs w:val="32"/>
          <w:cs/>
        </w:rPr>
        <w:t>ปริมาณ</w:t>
      </w:r>
      <w:r w:rsidR="000C054F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           </w:t>
      </w:r>
      <w:r w:rsidR="00C60541" w:rsidRPr="00BD3872">
        <w:rPr>
          <w:rFonts w:ascii="TH SarabunPSK" w:hAnsi="TH SarabunPSK" w:cs="TH SarabunPSK" w:hint="cs"/>
          <w:spacing w:val="-4"/>
          <w:sz w:val="32"/>
          <w:szCs w:val="32"/>
          <w:cs/>
        </w:rPr>
        <w:t>การผลิตที่เพิ่มขึ้น</w:t>
      </w:r>
      <w:r w:rsidR="00C60541" w:rsidRPr="00C97CDE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</w:p>
    <w:p w14:paraId="75752AAC" w14:textId="77777777" w:rsidR="007A6D72" w:rsidRDefault="007A6D72" w:rsidP="00C60541">
      <w:pPr>
        <w:pStyle w:val="a5"/>
        <w:spacing w:before="0" w:beforeAutospacing="0" w:after="0" w:afterAutospacing="0"/>
        <w:ind w:firstLine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bookmarkStart w:id="6" w:name="_GoBack"/>
      <w:bookmarkEnd w:id="6"/>
    </w:p>
    <w:p w14:paraId="6863456B" w14:textId="79BAA4D0" w:rsidR="00556779" w:rsidRPr="00556779" w:rsidRDefault="00556779" w:rsidP="00556779">
      <w:pPr>
        <w:pStyle w:val="a5"/>
        <w:spacing w:before="0" w:beforeAutospacing="0" w:after="0" w:afterAutospacing="0"/>
        <w:ind w:firstLine="1440"/>
        <w:jc w:val="right"/>
        <w:rPr>
          <w:rFonts w:ascii="TH SarabunPSK" w:hAnsi="TH SarabunPSK" w:cs="TH SarabunPSK"/>
          <w:sz w:val="32"/>
          <w:szCs w:val="32"/>
          <w:cs/>
        </w:rPr>
      </w:pPr>
      <w:r w:rsidRPr="00556779">
        <w:rPr>
          <w:rFonts w:ascii="TH SarabunPSK" w:hAnsi="TH SarabunPSK" w:cs="TH SarabunPSK" w:hint="cs"/>
          <w:sz w:val="32"/>
          <w:szCs w:val="32"/>
          <w:cs/>
        </w:rPr>
        <w:t>เศรษฐกิจ...</w:t>
      </w:r>
    </w:p>
    <w:p w14:paraId="50DD3233" w14:textId="64CC6DCF" w:rsidR="007B128A" w:rsidRPr="00C306F2" w:rsidRDefault="00473256" w:rsidP="00473256">
      <w:pPr>
        <w:spacing w:before="240" w:after="0"/>
        <w:ind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306F2">
        <w:rPr>
          <w:rFonts w:ascii="TH SarabunPSK" w:hAnsi="TH SarabunPSK" w:cs="TH SarabunPSK" w:hint="cs"/>
          <w:b/>
          <w:bCs/>
          <w:spacing w:val="-8"/>
          <w:sz w:val="32"/>
          <w:szCs w:val="32"/>
        </w:rPr>
        <w:lastRenderedPageBreak/>
        <w:sym w:font="Wingdings" w:char="F076"/>
      </w:r>
      <w:r w:rsidRPr="00C306F2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="002949A3" w:rsidRPr="00C306F2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เศรษฐกิจด้าน</w:t>
      </w:r>
      <w:proofErr w:type="spellStart"/>
      <w:r w:rsidR="002949A3" w:rsidRPr="00C306F2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อุป</w:t>
      </w:r>
      <w:proofErr w:type="spellEnd"/>
      <w:r w:rsidR="002949A3" w:rsidRPr="00C306F2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สงค์ (การใช้จ่าย)</w:t>
      </w:r>
      <w:r w:rsidR="005B7AC7" w:rsidRPr="00C306F2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ขยาย</w:t>
      </w:r>
      <w:r w:rsidR="00330980" w:rsidRPr="00C306F2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ตัวร้อยละ </w:t>
      </w:r>
      <w:r w:rsidR="00C306F2" w:rsidRPr="00C306F2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5.3</w:t>
      </w:r>
      <w:r w:rsidR="00330980" w:rsidRPr="00C306F2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="00AA4FDE" w:rsidRPr="00C306F2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เมื่อเทียบกับ</w:t>
      </w:r>
      <w:r w:rsidR="002949A3" w:rsidRPr="00C306F2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เดือนเดียวกันในปีก่อน</w:t>
      </w:r>
      <w:r w:rsidR="00B45802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A4FDE" w:rsidRPr="000C054F">
        <w:rPr>
          <w:rFonts w:ascii="TH SarabunPSK" w:hAnsi="TH SarabunPSK" w:cs="TH SarabunPSK" w:hint="cs"/>
          <w:spacing w:val="-4"/>
          <w:sz w:val="32"/>
          <w:szCs w:val="32"/>
          <w:cs/>
        </w:rPr>
        <w:t>(</w:t>
      </w:r>
      <w:r w:rsidR="00C306F2" w:rsidRPr="000C054F">
        <w:rPr>
          <w:rFonts w:ascii="TH SarabunPSK" w:hAnsi="TH SarabunPSK" w:cs="TH SarabunPSK" w:hint="cs"/>
          <w:spacing w:val="-4"/>
          <w:sz w:val="32"/>
          <w:szCs w:val="32"/>
          <w:cs/>
        </w:rPr>
        <w:t>หด</w:t>
      </w:r>
      <w:r w:rsidR="00AA4FDE" w:rsidRPr="000C054F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ตัวจากเดือนก่อนหน้าร้อยละ </w:t>
      </w:r>
      <w:r w:rsidR="00C306F2" w:rsidRPr="000C054F">
        <w:rPr>
          <w:rFonts w:ascii="TH SarabunPSK" w:hAnsi="TH SarabunPSK" w:cs="TH SarabunPSK" w:hint="cs"/>
          <w:spacing w:val="-4"/>
          <w:sz w:val="32"/>
          <w:szCs w:val="32"/>
          <w:cs/>
        </w:rPr>
        <w:t>-2.5</w:t>
      </w:r>
      <w:r w:rsidR="00AA4FDE" w:rsidRPr="000C054F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) </w:t>
      </w:r>
      <w:r w:rsidR="002949A3" w:rsidRPr="00C306F2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จากกา</w:t>
      </w:r>
      <w:r w:rsidR="005B7AC7" w:rsidRPr="00C306F2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รขยาย</w:t>
      </w:r>
      <w:r w:rsidR="0096348B" w:rsidRPr="00C306F2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ตั</w:t>
      </w:r>
      <w:r w:rsidR="002949A3" w:rsidRPr="00C306F2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ว</w:t>
      </w:r>
      <w:r w:rsidR="005B7AC7" w:rsidRPr="00C306F2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ด้านการบริโภคภาคเอกชน</w:t>
      </w:r>
      <w:r w:rsidR="00C306F2" w:rsidRPr="00C306F2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และการเบิกจ่ายภาครัฐ</w:t>
      </w:r>
      <w:r w:rsidR="005B7AC7" w:rsidRPr="00C306F2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</w:t>
      </w:r>
      <w:r w:rsidR="000C054F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       </w:t>
      </w:r>
      <w:r w:rsidR="005B7AC7" w:rsidRPr="00C306F2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ส่วน</w:t>
      </w:r>
      <w:r w:rsidR="00330980" w:rsidRPr="00C306F2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การ</w:t>
      </w:r>
      <w:r w:rsidR="00F77574" w:rsidRPr="00C306F2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ลงทุน</w:t>
      </w:r>
      <w:r w:rsidR="00ED5829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>ภาคเอกชน</w:t>
      </w:r>
      <w:r w:rsidR="005B7AC7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>หดตัว</w:t>
      </w:r>
    </w:p>
    <w:p w14:paraId="394A2973" w14:textId="6C445A7A" w:rsidR="007B128A" w:rsidRPr="00C306F2" w:rsidRDefault="007E7A4F" w:rsidP="00511941">
      <w:pPr>
        <w:spacing w:after="0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7" w:name="_Hlk114840366"/>
      <w:r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96348B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>การบริโภคภาคเอกช</w:t>
      </w:r>
      <w:r w:rsidR="00F77574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>นขยาย</w:t>
      </w:r>
      <w:r w:rsidR="0096348B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>ตัว</w:t>
      </w:r>
      <w:r w:rsidR="00AA4FDE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ร้อยละ </w:t>
      </w:r>
      <w:r w:rsidR="00C306F2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>19.9</w:t>
      </w:r>
      <w:r w:rsidR="00F77574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30980" w:rsidRPr="000C054F">
        <w:rPr>
          <w:rFonts w:ascii="TH SarabunPSK" w:hAnsi="TH SarabunPSK" w:cs="TH SarabunPSK" w:hint="cs"/>
          <w:sz w:val="32"/>
          <w:szCs w:val="32"/>
          <w:cs/>
        </w:rPr>
        <w:t>(</w:t>
      </w:r>
      <w:r w:rsidR="005B7AC7" w:rsidRPr="000C054F">
        <w:rPr>
          <w:rFonts w:ascii="TH SarabunPSK" w:hAnsi="TH SarabunPSK" w:cs="TH SarabunPSK" w:hint="cs"/>
          <w:sz w:val="32"/>
          <w:szCs w:val="32"/>
          <w:cs/>
        </w:rPr>
        <w:t>ขยาย</w:t>
      </w:r>
      <w:r w:rsidR="00330980" w:rsidRPr="000C054F">
        <w:rPr>
          <w:rFonts w:ascii="TH SarabunPSK" w:hAnsi="TH SarabunPSK" w:cs="TH SarabunPSK" w:hint="cs"/>
          <w:sz w:val="32"/>
          <w:szCs w:val="32"/>
          <w:cs/>
        </w:rPr>
        <w:t xml:space="preserve">ตัวจากเดือนก่อนหน้าร้อยละ </w:t>
      </w:r>
      <w:r w:rsidR="00C306F2" w:rsidRPr="000C054F">
        <w:rPr>
          <w:rFonts w:ascii="TH SarabunPSK" w:hAnsi="TH SarabunPSK" w:cs="TH SarabunPSK" w:hint="cs"/>
          <w:sz w:val="32"/>
          <w:szCs w:val="32"/>
          <w:cs/>
        </w:rPr>
        <w:t>22.2</w:t>
      </w:r>
      <w:r w:rsidR="00330980" w:rsidRPr="000C054F">
        <w:rPr>
          <w:rFonts w:ascii="TH SarabunPSK" w:hAnsi="TH SarabunPSK" w:cs="TH SarabunPSK" w:hint="cs"/>
          <w:sz w:val="32"/>
          <w:szCs w:val="32"/>
          <w:cs/>
        </w:rPr>
        <w:t>)</w:t>
      </w:r>
      <w:r w:rsidR="00473256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73256" w:rsidRPr="00C306F2">
        <w:rPr>
          <w:rFonts w:ascii="TH SarabunPSK" w:hAnsi="TH SarabunPSK" w:cs="TH SarabunPSK" w:hint="cs"/>
          <w:sz w:val="32"/>
          <w:szCs w:val="32"/>
          <w:cs/>
        </w:rPr>
        <w:t xml:space="preserve">สะท้อนได้จากยอดภาษีมูลค่าเพิ่มที่จัดเก็บได้ </w:t>
      </w:r>
      <w:r w:rsidR="00C306F2" w:rsidRPr="00C306F2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473256" w:rsidRPr="00C306F2">
        <w:rPr>
          <w:rFonts w:ascii="TH SarabunPSK" w:hAnsi="TH SarabunPSK" w:cs="TH SarabunPSK" w:hint="cs"/>
          <w:sz w:val="32"/>
          <w:szCs w:val="32"/>
          <w:cs/>
        </w:rPr>
        <w:t>จำนวนรถจักรยานยนต์จดทะเบียนใหม่เพิ่มขึ้น</w:t>
      </w:r>
      <w:r w:rsidR="00A611A3" w:rsidRPr="00C306F2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="0058316F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ส่วนหนึ่ง</w:t>
      </w:r>
      <w:r w:rsidR="007A6D72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            </w:t>
      </w:r>
      <w:r w:rsidR="0058316F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เป็นผลจาก</w:t>
      </w:r>
      <w:r w:rsidR="0058316F" w:rsidRPr="00C306F2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มาตรการภาครัฐที่ช่วยบรรเทาภาระค่าครองชีพของประชาชน</w:t>
      </w:r>
      <w:r w:rsidR="00EC7D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316F" w:rsidRPr="00C306F2">
        <w:rPr>
          <w:rFonts w:ascii="TH SarabunPSK" w:hAnsi="TH SarabunPSK" w:cs="TH SarabunPSK" w:hint="cs"/>
          <w:sz w:val="32"/>
          <w:szCs w:val="32"/>
          <w:cs/>
        </w:rPr>
        <w:t>อาทิ การลดค่าไฟฟ้า ราคาน้ำมันเชื้อเพลิง</w:t>
      </w:r>
      <w:r w:rsidR="0058316F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="0058316F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สอดคล้องกับ</w:t>
      </w:r>
      <w:r w:rsidR="001340AE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การใช้จ่าย</w:t>
      </w:r>
      <w:r w:rsidR="0058316F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ในกิจกรรม</w:t>
      </w:r>
      <w:r w:rsidR="001340AE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ภาค</w:t>
      </w:r>
      <w:r w:rsidR="0058316F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บริการด้านการ</w:t>
      </w:r>
      <w:r w:rsidR="001340AE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ท่องเที่ยว </w:t>
      </w:r>
      <w:r w:rsidR="0058316F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และ</w:t>
      </w:r>
      <w:r w:rsidR="00F77574" w:rsidRPr="00C306F2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รายได้เกษตร</w:t>
      </w:r>
      <w:r w:rsidR="00134B68" w:rsidRPr="00C306F2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กร</w:t>
      </w:r>
      <w:r w:rsidR="001340AE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ที่ปรับตัวดีขึ้น</w:t>
      </w:r>
      <w:r w:rsidR="0058316F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="00F30C3E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เป็นปัจจัยหนุน</w:t>
      </w:r>
      <w:r w:rsidR="0058316F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กำลังซื้อภาคครัวเรือน</w:t>
      </w:r>
      <w:r w:rsidR="00473256" w:rsidRPr="00C306F2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="0058316F">
        <w:rPr>
          <w:rFonts w:ascii="TH SarabunPSK" w:hAnsi="TH SarabunPSK" w:cs="TH SarabunPSK" w:hint="cs"/>
          <w:sz w:val="32"/>
          <w:szCs w:val="32"/>
          <w:cs/>
        </w:rPr>
        <w:t>ขณะที่</w:t>
      </w:r>
      <w:r w:rsidR="00C306F2" w:rsidRPr="00C306F2">
        <w:rPr>
          <w:rFonts w:ascii="TH SarabunPSK" w:hAnsi="TH SarabunPSK" w:cs="TH SarabunPSK" w:hint="cs"/>
          <w:sz w:val="32"/>
          <w:szCs w:val="32"/>
          <w:cs/>
        </w:rPr>
        <w:t>จำนวนรถยนต์</w:t>
      </w:r>
      <w:r w:rsidR="0058316F">
        <w:rPr>
          <w:rFonts w:ascii="TH SarabunPSK" w:hAnsi="TH SarabunPSK" w:cs="TH SarabunPSK" w:hint="cs"/>
          <w:sz w:val="32"/>
          <w:szCs w:val="32"/>
          <w:cs/>
        </w:rPr>
        <w:t>ส่วนบุคคล</w:t>
      </w:r>
      <w:r w:rsidR="00C306F2" w:rsidRPr="00C306F2">
        <w:rPr>
          <w:rFonts w:ascii="TH SarabunPSK" w:hAnsi="TH SarabunPSK" w:cs="TH SarabunPSK" w:hint="cs"/>
          <w:sz w:val="32"/>
          <w:szCs w:val="32"/>
          <w:cs/>
        </w:rPr>
        <w:t>จดทะเบียนใหม่ และภาษีจากฐานบริโภค ปรับลดลง</w:t>
      </w:r>
    </w:p>
    <w:p w14:paraId="44E9476C" w14:textId="7F053AB1" w:rsidR="00C35981" w:rsidRPr="00FC3FC3" w:rsidRDefault="007E7A4F" w:rsidP="00AB21E4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C35981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>การลงทุนภาคเอกชน</w:t>
      </w:r>
      <w:r w:rsidR="002F43F1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>หด</w:t>
      </w:r>
      <w:r w:rsidR="00C35981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>ตัว</w:t>
      </w:r>
      <w:r w:rsidR="000C6C6B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ร้อยละ </w:t>
      </w:r>
      <w:r w:rsidR="002F43F1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C306F2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>9.0</w:t>
      </w:r>
      <w:r w:rsidR="00330980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D53EF" w:rsidRPr="000C054F">
        <w:rPr>
          <w:rFonts w:ascii="TH SarabunPSK" w:hAnsi="TH SarabunPSK" w:cs="TH SarabunPSK" w:hint="cs"/>
          <w:sz w:val="32"/>
          <w:szCs w:val="32"/>
          <w:cs/>
        </w:rPr>
        <w:t>(</w:t>
      </w:r>
      <w:r w:rsidR="00590EF9" w:rsidRPr="000C054F">
        <w:rPr>
          <w:rFonts w:ascii="TH SarabunPSK" w:hAnsi="TH SarabunPSK" w:cs="TH SarabunPSK" w:hint="cs"/>
          <w:sz w:val="32"/>
          <w:szCs w:val="32"/>
          <w:cs/>
        </w:rPr>
        <w:t>หด</w:t>
      </w:r>
      <w:r w:rsidR="009F7E05" w:rsidRPr="000C054F">
        <w:rPr>
          <w:rFonts w:ascii="TH SarabunPSK" w:hAnsi="TH SarabunPSK" w:cs="TH SarabunPSK" w:hint="cs"/>
          <w:sz w:val="32"/>
          <w:szCs w:val="32"/>
          <w:cs/>
        </w:rPr>
        <w:t>ตัว</w:t>
      </w:r>
      <w:r w:rsidR="00330980" w:rsidRPr="000C054F">
        <w:rPr>
          <w:rFonts w:ascii="TH SarabunPSK" w:hAnsi="TH SarabunPSK" w:cs="TH SarabunPSK" w:hint="cs"/>
          <w:sz w:val="32"/>
          <w:szCs w:val="32"/>
          <w:cs/>
        </w:rPr>
        <w:t xml:space="preserve">จากเดือนก่อนหน้าร้อยละ </w:t>
      </w:r>
      <w:r w:rsidR="00590EF9" w:rsidRPr="000C054F">
        <w:rPr>
          <w:rFonts w:ascii="TH SarabunPSK" w:hAnsi="TH SarabunPSK" w:cs="TH SarabunPSK" w:hint="cs"/>
          <w:sz w:val="32"/>
          <w:szCs w:val="32"/>
          <w:cs/>
        </w:rPr>
        <w:t>-</w:t>
      </w:r>
      <w:r w:rsidR="00C306F2" w:rsidRPr="000C054F">
        <w:rPr>
          <w:rFonts w:ascii="TH SarabunPSK" w:hAnsi="TH SarabunPSK" w:cs="TH SarabunPSK" w:hint="cs"/>
          <w:sz w:val="32"/>
          <w:szCs w:val="32"/>
          <w:cs/>
        </w:rPr>
        <w:t>5.0</w:t>
      </w:r>
      <w:r w:rsidR="00330980" w:rsidRPr="000C054F">
        <w:rPr>
          <w:rFonts w:ascii="TH SarabunPSK" w:hAnsi="TH SarabunPSK" w:cs="TH SarabunPSK" w:hint="cs"/>
          <w:sz w:val="32"/>
          <w:szCs w:val="32"/>
          <w:cs/>
        </w:rPr>
        <w:t>)</w:t>
      </w:r>
      <w:r w:rsidR="00C35981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A33F9" w:rsidRPr="00C30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</w:t>
      </w:r>
      <w:r w:rsidR="00C16A2F" w:rsidRPr="001F0912">
        <w:rPr>
          <w:rFonts w:ascii="TH SarabunPSK" w:hAnsi="TH SarabunPSK" w:cs="TH SarabunPSK" w:hint="cs"/>
          <w:sz w:val="32"/>
          <w:szCs w:val="32"/>
          <w:cs/>
        </w:rPr>
        <w:t>สะท้อนได้</w:t>
      </w:r>
      <w:r w:rsidR="001F0912" w:rsidRPr="001F0912">
        <w:rPr>
          <w:rFonts w:ascii="TH SarabunPSK" w:hAnsi="TH SarabunPSK" w:cs="TH SarabunPSK" w:hint="cs"/>
          <w:sz w:val="32"/>
          <w:szCs w:val="32"/>
          <w:cs/>
        </w:rPr>
        <w:t xml:space="preserve">พื้นที่อนุญาตก่อสร้าง </w:t>
      </w:r>
      <w:r w:rsidR="009F7E05" w:rsidRPr="001F0912">
        <w:rPr>
          <w:rFonts w:ascii="TH SarabunPSK" w:hAnsi="TH SarabunPSK" w:cs="TH SarabunPSK" w:hint="cs"/>
          <w:sz w:val="32"/>
          <w:szCs w:val="32"/>
          <w:cs/>
        </w:rPr>
        <w:t>จำนวนรถยนต์เพื่อการพาณิชย์จดทะเบียนใหม่ และปริมาณสินเชื่อเพื่อการลงทุนปรับลดลง</w:t>
      </w:r>
      <w:r w:rsidR="00C16A2F" w:rsidRPr="001F091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222101" w:rsidRPr="00FC3FC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ผลจากความเข้มงวดในการปล่อยสินเชื่อของสถาบันการเงิน </w:t>
      </w:r>
      <w:r w:rsidR="00C16A2F" w:rsidRPr="00FC3FC3">
        <w:rPr>
          <w:rFonts w:ascii="TH SarabunPSK" w:hAnsi="TH SarabunPSK" w:cs="TH SarabunPSK" w:hint="cs"/>
          <w:spacing w:val="-2"/>
          <w:sz w:val="32"/>
          <w:szCs w:val="32"/>
          <w:cs/>
        </w:rPr>
        <w:t>อัตราดอกเบี้ยสินเชื่อที่</w:t>
      </w:r>
      <w:r w:rsidR="00222101" w:rsidRPr="00FC3FC3">
        <w:rPr>
          <w:rFonts w:ascii="TH SarabunPSK" w:hAnsi="TH SarabunPSK" w:cs="TH SarabunPSK" w:hint="cs"/>
          <w:spacing w:val="-2"/>
          <w:sz w:val="32"/>
          <w:szCs w:val="32"/>
          <w:cs/>
        </w:rPr>
        <w:t>อยู่ในระดับสูง</w:t>
      </w:r>
      <w:r w:rsidR="00595DF4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ธุรกิจด้านการขนส่ง</w:t>
      </w:r>
      <w:r w:rsidR="00595DF4">
        <w:rPr>
          <w:rFonts w:ascii="TH SarabunPSK" w:hAnsi="TH SarabunPSK" w:cs="TH SarabunPSK" w:hint="cs"/>
          <w:sz w:val="32"/>
          <w:szCs w:val="32"/>
          <w:cs/>
        </w:rPr>
        <w:t>ชะลอการตัดสินใจซื้อรถในภาคธุรกิจ</w:t>
      </w:r>
      <w:r w:rsidR="00EC7D9A">
        <w:rPr>
          <w:rFonts w:ascii="TH SarabunPSK" w:hAnsi="TH SarabunPSK" w:cs="TH SarabunPSK" w:hint="cs"/>
          <w:sz w:val="32"/>
          <w:szCs w:val="32"/>
          <w:cs/>
        </w:rPr>
        <w:t xml:space="preserve"> โดยเฉพาะรถเล็กและรถบรรทุก</w:t>
      </w:r>
    </w:p>
    <w:p w14:paraId="44C6F6DF" w14:textId="119D8D8C" w:rsidR="00DC58F2" w:rsidRPr="006266F7" w:rsidRDefault="007E7A4F" w:rsidP="004477E7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F0912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96348B" w:rsidRPr="001F0912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DC58F2" w:rsidRPr="001F0912">
        <w:rPr>
          <w:rFonts w:ascii="TH SarabunPSK" w:hAnsi="TH SarabunPSK" w:cs="TH SarabunPSK" w:hint="cs"/>
          <w:b/>
          <w:bCs/>
          <w:sz w:val="32"/>
          <w:szCs w:val="32"/>
          <w:cs/>
        </w:rPr>
        <w:t>เบิก</w:t>
      </w:r>
      <w:r w:rsidR="0096348B" w:rsidRPr="001F0912">
        <w:rPr>
          <w:rFonts w:ascii="TH SarabunPSK" w:hAnsi="TH SarabunPSK" w:cs="TH SarabunPSK" w:hint="cs"/>
          <w:b/>
          <w:bCs/>
          <w:sz w:val="32"/>
          <w:szCs w:val="32"/>
          <w:cs/>
        </w:rPr>
        <w:t>จ่ายภาครัฐ</w:t>
      </w:r>
      <w:r w:rsidR="001F0912" w:rsidRPr="001F0912">
        <w:rPr>
          <w:rFonts w:ascii="TH SarabunPSK" w:hAnsi="TH SarabunPSK" w:cs="TH SarabunPSK" w:hint="cs"/>
          <w:b/>
          <w:bCs/>
          <w:sz w:val="32"/>
          <w:szCs w:val="32"/>
          <w:cs/>
        </w:rPr>
        <w:t>ขยาย</w:t>
      </w:r>
      <w:r w:rsidR="0096348B" w:rsidRPr="001F0912">
        <w:rPr>
          <w:rFonts w:ascii="TH SarabunPSK" w:hAnsi="TH SarabunPSK" w:cs="TH SarabunPSK" w:hint="cs"/>
          <w:b/>
          <w:bCs/>
          <w:sz w:val="32"/>
          <w:szCs w:val="32"/>
          <w:cs/>
        </w:rPr>
        <w:t>ตัว</w:t>
      </w:r>
      <w:r w:rsidR="00A46C6C" w:rsidRPr="001F091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ร้อยละ </w:t>
      </w:r>
      <w:r w:rsidR="001F0912" w:rsidRPr="001F0912">
        <w:rPr>
          <w:rFonts w:ascii="TH SarabunPSK" w:hAnsi="TH SarabunPSK" w:cs="TH SarabunPSK" w:hint="cs"/>
          <w:b/>
          <w:bCs/>
          <w:sz w:val="32"/>
          <w:szCs w:val="32"/>
          <w:cs/>
        </w:rPr>
        <w:t>6.8</w:t>
      </w:r>
      <w:r w:rsidR="00A844F4" w:rsidRPr="001F091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844F4" w:rsidRPr="000C054F">
        <w:rPr>
          <w:rFonts w:ascii="TH SarabunPSK" w:hAnsi="TH SarabunPSK" w:cs="TH SarabunPSK" w:hint="cs"/>
          <w:sz w:val="32"/>
          <w:szCs w:val="32"/>
          <w:cs/>
        </w:rPr>
        <w:t>(</w:t>
      </w:r>
      <w:r w:rsidR="001F0912" w:rsidRPr="000C054F">
        <w:rPr>
          <w:rFonts w:ascii="TH SarabunPSK" w:hAnsi="TH SarabunPSK" w:cs="TH SarabunPSK" w:hint="cs"/>
          <w:sz w:val="32"/>
          <w:szCs w:val="32"/>
          <w:cs/>
        </w:rPr>
        <w:t>หด</w:t>
      </w:r>
      <w:r w:rsidR="00A844F4" w:rsidRPr="000C054F">
        <w:rPr>
          <w:rFonts w:ascii="TH SarabunPSK" w:hAnsi="TH SarabunPSK" w:cs="TH SarabunPSK" w:hint="cs"/>
          <w:sz w:val="32"/>
          <w:szCs w:val="32"/>
          <w:cs/>
        </w:rPr>
        <w:t xml:space="preserve">ตัวจากเดือนก่อนหน้าร้อยละ </w:t>
      </w:r>
      <w:r w:rsidR="001F0912" w:rsidRPr="000C054F">
        <w:rPr>
          <w:rFonts w:ascii="TH SarabunPSK" w:hAnsi="TH SarabunPSK" w:cs="TH SarabunPSK" w:hint="cs"/>
          <w:sz w:val="32"/>
          <w:szCs w:val="32"/>
          <w:cs/>
        </w:rPr>
        <w:t>-8.5</w:t>
      </w:r>
      <w:r w:rsidR="00A844F4" w:rsidRPr="000C054F">
        <w:rPr>
          <w:rFonts w:ascii="TH SarabunPSK" w:hAnsi="TH SarabunPSK" w:cs="TH SarabunPSK" w:hint="cs"/>
          <w:sz w:val="32"/>
          <w:szCs w:val="32"/>
          <w:cs/>
        </w:rPr>
        <w:t>)</w:t>
      </w:r>
      <w:r w:rsidR="004D5306" w:rsidRPr="000C05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373EB" w:rsidRPr="000C054F">
        <w:rPr>
          <w:rFonts w:ascii="TH SarabunPSK" w:hAnsi="TH SarabunPSK" w:cs="TH SarabunPSK" w:hint="cs"/>
          <w:sz w:val="32"/>
          <w:szCs w:val="32"/>
          <w:cs/>
        </w:rPr>
        <w:t>ถึงแม้ว่า</w:t>
      </w:r>
      <w:r w:rsidR="000C05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45F20">
        <w:rPr>
          <w:rFonts w:ascii="TH SarabunPSK" w:hAnsi="TH SarabunPSK" w:cs="TH SarabunPSK" w:hint="cs"/>
          <w:sz w:val="32"/>
          <w:szCs w:val="32"/>
          <w:cs/>
        </w:rPr>
        <w:t>การทบทวน</w:t>
      </w:r>
      <w:r w:rsidR="006373EB" w:rsidRPr="00222101">
        <w:rPr>
          <w:rFonts w:ascii="TH SarabunPSK" w:hAnsi="TH SarabunPSK" w:cs="TH SarabunPSK" w:hint="cs"/>
          <w:sz w:val="32"/>
          <w:szCs w:val="32"/>
          <w:cs/>
        </w:rPr>
        <w:t xml:space="preserve">งบประมาณ พ.ศ. 2567 ที่ล่าช้า </w:t>
      </w:r>
      <w:r w:rsidR="00645F20">
        <w:rPr>
          <w:rFonts w:ascii="TH SarabunPSK" w:hAnsi="TH SarabunPSK" w:cs="TH SarabunPSK" w:hint="cs"/>
          <w:sz w:val="32"/>
          <w:szCs w:val="32"/>
          <w:cs/>
        </w:rPr>
        <w:t xml:space="preserve">อย่างไรก็ตาม </w:t>
      </w:r>
      <w:r w:rsidR="006373EB" w:rsidRPr="00222101">
        <w:rPr>
          <w:rFonts w:ascii="TH SarabunPSK" w:hAnsi="TH SarabunPSK" w:cs="TH SarabunPSK" w:hint="cs"/>
          <w:sz w:val="32"/>
          <w:szCs w:val="32"/>
          <w:cs/>
        </w:rPr>
        <w:t>จังหวัดพังงา</w:t>
      </w:r>
      <w:r w:rsidR="006373EB" w:rsidRPr="001F0912">
        <w:rPr>
          <w:rFonts w:ascii="TH SarabunPSK" w:hAnsi="TH SarabunPSK" w:cs="TH SarabunPSK" w:hint="cs"/>
          <w:sz w:val="32"/>
          <w:szCs w:val="32"/>
          <w:cs/>
        </w:rPr>
        <w:t>มีการเบิกจ่ายในรายจ่ายประจำ</w:t>
      </w:r>
      <w:r w:rsidR="00645F20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6373EB" w:rsidRPr="001F0912">
        <w:rPr>
          <w:rFonts w:ascii="TH SarabunPSK" w:hAnsi="TH SarabunPSK" w:cs="TH SarabunPSK" w:hint="cs"/>
          <w:sz w:val="32"/>
          <w:szCs w:val="32"/>
          <w:cs/>
        </w:rPr>
        <w:t>และรายจ่ายลงทุนจากงบประมาณเพิ่มขึ้น</w:t>
      </w:r>
      <w:r w:rsidR="004D5306" w:rsidRPr="006266F7">
        <w:rPr>
          <w:rFonts w:ascii="TH SarabunPSK" w:hAnsi="TH SarabunPSK" w:cs="TH SarabunPSK" w:hint="cs"/>
          <w:sz w:val="32"/>
          <w:szCs w:val="32"/>
          <w:cs/>
        </w:rPr>
        <w:t>เมื่อเทียบกับเดือน</w:t>
      </w:r>
      <w:r w:rsidR="001F0912" w:rsidRPr="006266F7">
        <w:rPr>
          <w:rFonts w:ascii="TH SarabunPSK" w:hAnsi="TH SarabunPSK" w:cs="TH SarabunPSK" w:hint="cs"/>
          <w:sz w:val="32"/>
          <w:szCs w:val="32"/>
          <w:cs/>
        </w:rPr>
        <w:t>ธันวาคม</w:t>
      </w:r>
      <w:r w:rsidR="006373EB" w:rsidRPr="006266F7">
        <w:rPr>
          <w:rFonts w:ascii="TH SarabunPSK" w:hAnsi="TH SarabunPSK" w:cs="TH SarabunPSK" w:hint="cs"/>
          <w:sz w:val="32"/>
          <w:szCs w:val="32"/>
          <w:cs/>
        </w:rPr>
        <w:t xml:space="preserve"> 2565</w:t>
      </w:r>
      <w:r w:rsidR="004D5306" w:rsidRPr="006266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F0912" w:rsidRPr="006266F7">
        <w:rPr>
          <w:rFonts w:ascii="TH SarabunPSK" w:hAnsi="TH SarabunPSK" w:cs="TH SarabunPSK" w:hint="cs"/>
          <w:sz w:val="32"/>
          <w:szCs w:val="32"/>
          <w:cs/>
        </w:rPr>
        <w:t>อีกทั้ง</w:t>
      </w:r>
      <w:r w:rsidR="00DC58F2" w:rsidRPr="006266F7">
        <w:rPr>
          <w:rFonts w:ascii="TH SarabunPSK" w:hAnsi="TH SarabunPSK" w:cs="TH SarabunPSK" w:hint="cs"/>
          <w:sz w:val="32"/>
          <w:szCs w:val="32"/>
          <w:cs/>
        </w:rPr>
        <w:t>องค์กรปกครองส่วนท้องถิ่น</w:t>
      </w:r>
      <w:r w:rsidR="00F439E8" w:rsidRPr="006266F7">
        <w:rPr>
          <w:rFonts w:ascii="TH SarabunPSK" w:hAnsi="TH SarabunPSK" w:cs="TH SarabunPSK" w:hint="cs"/>
          <w:sz w:val="32"/>
          <w:szCs w:val="32"/>
          <w:cs/>
        </w:rPr>
        <w:t xml:space="preserve"> (อปท.) </w:t>
      </w:r>
      <w:r w:rsidR="00DC58F2" w:rsidRPr="006266F7">
        <w:rPr>
          <w:rFonts w:ascii="TH SarabunPSK" w:hAnsi="TH SarabunPSK" w:cs="TH SarabunPSK" w:hint="cs"/>
          <w:sz w:val="32"/>
          <w:szCs w:val="32"/>
          <w:cs/>
        </w:rPr>
        <w:t>มีการเบิกจ่าย</w:t>
      </w:r>
      <w:r w:rsidR="00F439E8" w:rsidRPr="006266F7">
        <w:rPr>
          <w:rFonts w:ascii="TH SarabunPSK" w:hAnsi="TH SarabunPSK" w:cs="TH SarabunPSK" w:hint="cs"/>
          <w:sz w:val="32"/>
          <w:szCs w:val="32"/>
          <w:cs/>
        </w:rPr>
        <w:t>ในรายจ่าย</w:t>
      </w:r>
      <w:r w:rsidR="001F0912" w:rsidRPr="006266F7">
        <w:rPr>
          <w:rFonts w:ascii="TH SarabunPSK" w:hAnsi="TH SarabunPSK" w:cs="TH SarabunPSK" w:hint="cs"/>
          <w:sz w:val="32"/>
          <w:szCs w:val="32"/>
          <w:cs/>
        </w:rPr>
        <w:t>ลงทุนเพิ่มขึ้น</w:t>
      </w:r>
      <w:r w:rsidR="007A6D72">
        <w:rPr>
          <w:rFonts w:ascii="TH SarabunPSK" w:hAnsi="TH SarabunPSK" w:cs="TH SarabunPSK" w:hint="cs"/>
          <w:sz w:val="32"/>
          <w:szCs w:val="32"/>
          <w:cs/>
        </w:rPr>
        <w:t xml:space="preserve">เช่นกัน </w:t>
      </w:r>
      <w:r w:rsidR="001F0912" w:rsidRPr="006266F7">
        <w:rPr>
          <w:rFonts w:ascii="TH SarabunPSK" w:hAnsi="TH SarabunPSK" w:cs="TH SarabunPSK" w:hint="cs"/>
          <w:sz w:val="32"/>
          <w:szCs w:val="32"/>
          <w:cs/>
        </w:rPr>
        <w:t>ส่วน</w:t>
      </w:r>
      <w:r w:rsidR="00F439E8" w:rsidRPr="006266F7">
        <w:rPr>
          <w:rFonts w:ascii="TH SarabunPSK" w:hAnsi="TH SarabunPSK" w:cs="TH SarabunPSK" w:hint="cs"/>
          <w:sz w:val="32"/>
          <w:szCs w:val="32"/>
          <w:cs/>
        </w:rPr>
        <w:t>รายจ่า</w:t>
      </w:r>
      <w:r w:rsidR="006266F7" w:rsidRPr="006266F7">
        <w:rPr>
          <w:rFonts w:ascii="TH SarabunPSK" w:hAnsi="TH SarabunPSK" w:cs="TH SarabunPSK" w:hint="cs"/>
          <w:sz w:val="32"/>
          <w:szCs w:val="32"/>
          <w:cs/>
        </w:rPr>
        <w:t>ยประจำ</w:t>
      </w:r>
      <w:r w:rsidR="00556779">
        <w:rPr>
          <w:rFonts w:ascii="TH SarabunPSK" w:hAnsi="TH SarabunPSK" w:cs="TH SarabunPSK" w:hint="cs"/>
          <w:sz w:val="32"/>
          <w:szCs w:val="32"/>
          <w:cs/>
        </w:rPr>
        <w:t xml:space="preserve">ของ อปท. </w:t>
      </w:r>
      <w:r w:rsidR="007A6D72">
        <w:rPr>
          <w:rFonts w:ascii="TH SarabunPSK" w:hAnsi="TH SarabunPSK" w:cs="TH SarabunPSK" w:hint="cs"/>
          <w:sz w:val="32"/>
          <w:szCs w:val="32"/>
          <w:cs/>
        </w:rPr>
        <w:t>ในเดือนนี้</w:t>
      </w:r>
      <w:r w:rsidR="00556779">
        <w:rPr>
          <w:rFonts w:ascii="TH SarabunPSK" w:hAnsi="TH SarabunPSK" w:cs="TH SarabunPSK" w:hint="cs"/>
          <w:sz w:val="32"/>
          <w:szCs w:val="32"/>
          <w:cs/>
        </w:rPr>
        <w:t>ปรับ</w:t>
      </w:r>
      <w:r w:rsidR="00DC58F2" w:rsidRPr="006266F7">
        <w:rPr>
          <w:rFonts w:ascii="TH SarabunPSK" w:hAnsi="TH SarabunPSK" w:cs="TH SarabunPSK" w:hint="cs"/>
          <w:sz w:val="32"/>
          <w:szCs w:val="32"/>
          <w:cs/>
        </w:rPr>
        <w:t>ลดลง</w:t>
      </w:r>
      <w:r w:rsidR="006266F7" w:rsidRPr="006266F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C7AD8FA" w14:textId="5F9C993E" w:rsidR="0002670A" w:rsidRPr="00EC7D9A" w:rsidRDefault="008452EA" w:rsidP="00D937A1">
      <w:pPr>
        <w:shd w:val="clear" w:color="auto" w:fill="FFFFFF"/>
        <w:spacing w:before="120" w:after="0"/>
        <w:ind w:firstLine="1440"/>
        <w:jc w:val="thaiDistribute"/>
        <w:rPr>
          <w:rFonts w:ascii="TH SarabunPSK" w:hAnsi="TH SarabunPSK" w:cs="TH SarabunPSK"/>
          <w:kern w:val="32"/>
          <w:sz w:val="32"/>
          <w:szCs w:val="32"/>
        </w:rPr>
      </w:pPr>
      <w:bookmarkStart w:id="8" w:name="_Hlk122537663"/>
      <w:bookmarkStart w:id="9" w:name="_Hlk113114748"/>
      <w:bookmarkEnd w:id="1"/>
      <w:bookmarkEnd w:id="2"/>
      <w:bookmarkEnd w:id="3"/>
      <w:bookmarkEnd w:id="7"/>
      <w:r w:rsidRPr="006266F7">
        <w:rPr>
          <w:rFonts w:ascii="TH SarabunPSK" w:hAnsi="TH SarabunPSK" w:cs="TH SarabunPSK" w:hint="cs"/>
          <w:b/>
          <w:bCs/>
          <w:spacing w:val="-8"/>
          <w:sz w:val="32"/>
          <w:szCs w:val="32"/>
        </w:rPr>
        <w:sym w:font="Wingdings" w:char="F076"/>
      </w:r>
      <w:r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86BF7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>ดัชนีราคาผู้บริโภคในเดือน</w:t>
      </w:r>
      <w:r w:rsidR="006266F7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>ธันวาคม</w:t>
      </w:r>
      <w:r w:rsidR="00D86BF7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2566 </w:t>
      </w:r>
      <w:r w:rsidR="00590EF9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>อยู่ที่ระดับ</w:t>
      </w:r>
      <w:r w:rsidR="00D86BF7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266F7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>106.6</w:t>
      </w:r>
      <w:r w:rsidR="00D86BF7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เมื่อเทียบกับ</w:t>
      </w:r>
      <w:r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</w:t>
      </w:r>
      <w:r w:rsidR="00D86BF7" w:rsidRPr="006266F7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เดือน</w:t>
      </w:r>
      <w:r w:rsidR="006266F7" w:rsidRPr="006266F7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ธันวาคม </w:t>
      </w:r>
      <w:r w:rsidR="00D86BF7" w:rsidRPr="006266F7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2565 ซึ่งเท่ากับ </w:t>
      </w:r>
      <w:r w:rsidR="006266F7" w:rsidRPr="006266F7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108.9</w:t>
      </w:r>
      <w:r w:rsidR="00D86BF7" w:rsidRPr="006266F7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 ส่งผลให้</w:t>
      </w:r>
      <w:r w:rsidR="00A468B7" w:rsidRPr="006266F7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อัตราเงินเฟ้อ</w:t>
      </w:r>
      <w:r w:rsidR="00D86BF7" w:rsidRPr="006266F7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ทั่วไป</w:t>
      </w:r>
      <w:r w:rsidR="0088664A" w:rsidRPr="006266F7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ของจังหวัดพังงา</w:t>
      </w:r>
      <w:r w:rsidR="00D86BF7" w:rsidRPr="006266F7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ปรับ</w:t>
      </w:r>
      <w:r w:rsidR="00DC58F2" w:rsidRPr="006266F7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ลดลง</w:t>
      </w:r>
      <w:r w:rsidR="001A1C51" w:rsidRPr="006266F7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ร้อยละ </w:t>
      </w:r>
      <w:r w:rsidR="00DC58F2" w:rsidRPr="006266F7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-</w:t>
      </w:r>
      <w:r w:rsidR="006266F7" w:rsidRPr="006266F7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2.1</w:t>
      </w:r>
      <w:r w:rsidR="00590EF9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F7E05" w:rsidRPr="000C054F">
        <w:rPr>
          <w:rFonts w:ascii="TH SarabunPSK" w:hAnsi="TH SarabunPSK" w:cs="TH SarabunPSK" w:hint="cs"/>
          <w:sz w:val="32"/>
          <w:szCs w:val="32"/>
          <w:cs/>
        </w:rPr>
        <w:t>(</w:t>
      </w:r>
      <w:r w:rsidR="00641EC9" w:rsidRPr="000C054F">
        <w:rPr>
          <w:rFonts w:ascii="TH SarabunPSK" w:hAnsi="TH SarabunPSK" w:cs="TH SarabunPSK" w:hint="cs"/>
          <w:sz w:val="32"/>
          <w:szCs w:val="32"/>
          <w:cs/>
        </w:rPr>
        <w:t>อัตราเงินเฟ้อระดับประเทศร้อยละ</w:t>
      </w:r>
      <w:r w:rsidR="006266F7" w:rsidRPr="000C05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3FC3" w:rsidRPr="000C054F">
        <w:rPr>
          <w:rFonts w:ascii="TH SarabunPSK" w:hAnsi="TH SarabunPSK" w:cs="TH SarabunPSK" w:hint="cs"/>
          <w:sz w:val="32"/>
          <w:szCs w:val="32"/>
          <w:cs/>
        </w:rPr>
        <w:t>-0.8</w:t>
      </w:r>
      <w:r w:rsidR="00641EC9" w:rsidRPr="000C054F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542276" w:rsidRPr="000C054F"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542276" w:rsidRPr="006266F7">
        <w:rPr>
          <w:rFonts w:ascii="TH SarabunPSK" w:hAnsi="TH SarabunPSK" w:cs="TH SarabunPSK" w:hint="cs"/>
          <w:sz w:val="32"/>
          <w:szCs w:val="32"/>
          <w:cs/>
        </w:rPr>
        <w:t>การลดลงของราคาสินค้ากลุ่ม</w:t>
      </w:r>
      <w:r w:rsidR="00BC47EA" w:rsidRPr="006266F7">
        <w:rPr>
          <w:rFonts w:ascii="TH SarabunPSK" w:hAnsi="TH SarabunPSK" w:cs="TH SarabunPSK" w:hint="cs"/>
          <w:sz w:val="32"/>
          <w:szCs w:val="32"/>
          <w:cs/>
        </w:rPr>
        <w:t xml:space="preserve">เนื้อสัตว์ เป็ด ไก่ และสัตว์น้ำ </w:t>
      </w:r>
      <w:r w:rsidR="00F30C3E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BC47EA" w:rsidRPr="006266F7">
        <w:rPr>
          <w:rFonts w:ascii="TH SarabunPSK" w:hAnsi="TH SarabunPSK" w:cs="TH SarabunPSK" w:hint="cs"/>
          <w:sz w:val="32"/>
          <w:szCs w:val="32"/>
          <w:cs/>
        </w:rPr>
        <w:t>ผักและผลไม้ เครื่องประกอบอาหาร</w:t>
      </w:r>
      <w:r w:rsidR="006266F7">
        <w:rPr>
          <w:rFonts w:ascii="TH SarabunPSK" w:hAnsi="TH SarabunPSK" w:cs="TH SarabunPSK" w:hint="cs"/>
          <w:sz w:val="32"/>
          <w:szCs w:val="32"/>
          <w:cs/>
        </w:rPr>
        <w:t xml:space="preserve"> พาหนะ การขนส่ง และการสื่อสาร</w:t>
      </w:r>
      <w:r w:rsidR="00BC47EA" w:rsidRPr="00C306F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BC47EA" w:rsidRPr="006266F7">
        <w:rPr>
          <w:rFonts w:ascii="TH SarabunPSK" w:hAnsi="TH SarabunPSK" w:cs="TH SarabunPSK" w:hint="cs"/>
          <w:sz w:val="32"/>
          <w:szCs w:val="32"/>
          <w:cs/>
        </w:rPr>
        <w:t>รวมถึง</w:t>
      </w:r>
      <w:r w:rsidR="00621765" w:rsidRPr="006266F7">
        <w:rPr>
          <w:rFonts w:ascii="TH SarabunPSK" w:hAnsi="TH SarabunPSK" w:cs="TH SarabunPSK" w:hint="cs"/>
          <w:spacing w:val="-6"/>
          <w:sz w:val="32"/>
          <w:szCs w:val="32"/>
          <w:cs/>
        </w:rPr>
        <w:t>ราคาสินค้าในกลุ่ม</w:t>
      </w:r>
      <w:r w:rsidR="00BC47EA" w:rsidRPr="006266F7">
        <w:rPr>
          <w:rFonts w:ascii="TH SarabunPSK" w:hAnsi="TH SarabunPSK" w:cs="TH SarabunPSK" w:hint="cs"/>
          <w:spacing w:val="-6"/>
          <w:sz w:val="32"/>
          <w:szCs w:val="32"/>
          <w:cs/>
        </w:rPr>
        <w:t>พลังงาน</w:t>
      </w:r>
      <w:r w:rsidR="00F30C3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        </w:t>
      </w:r>
      <w:r w:rsidR="00BC47EA" w:rsidRPr="006266F7">
        <w:rPr>
          <w:rFonts w:ascii="TH SarabunPSK" w:hAnsi="TH SarabunPSK" w:cs="TH SarabunPSK" w:hint="cs"/>
          <w:spacing w:val="-6"/>
          <w:sz w:val="32"/>
          <w:szCs w:val="32"/>
          <w:cs/>
        </w:rPr>
        <w:t>และอาหารสด</w:t>
      </w:r>
      <w:r w:rsidR="0000103E" w:rsidRPr="006266F7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bookmarkEnd w:id="8"/>
      <w:r w:rsidR="0012785B" w:rsidRPr="006266F7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สถานการณ์ด้าน</w:t>
      </w:r>
      <w:r w:rsidR="00A468B7" w:rsidRPr="006266F7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การจ้างงาน</w:t>
      </w:r>
      <w:r w:rsidR="00F30C3E">
        <w:rPr>
          <w:rFonts w:ascii="TH SarabunPSK" w:hAnsi="TH SarabunPSK" w:cs="TH SarabunPSK" w:hint="cs"/>
          <w:b/>
          <w:bCs/>
          <w:sz w:val="32"/>
          <w:szCs w:val="32"/>
          <w:cs/>
        </w:rPr>
        <w:t>มีทิศทาง</w:t>
      </w:r>
      <w:r w:rsidR="002719C5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>ฟื้นตัว</w:t>
      </w:r>
      <w:r w:rsidR="00F30C3E">
        <w:rPr>
          <w:rFonts w:ascii="TH SarabunPSK" w:hAnsi="TH SarabunPSK" w:cs="TH SarabunPSK" w:hint="cs"/>
          <w:b/>
          <w:bCs/>
          <w:sz w:val="32"/>
          <w:szCs w:val="32"/>
          <w:cs/>
        </w:rPr>
        <w:t>ตามภาวะ</w:t>
      </w:r>
      <w:r w:rsidR="00820A29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>เศรษฐกิจ</w:t>
      </w:r>
      <w:r w:rsidR="00F30C3E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="00820A29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>จังหวัด</w:t>
      </w:r>
      <w:r w:rsidR="008577B1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719C5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>สะท้อนได้จา</w:t>
      </w:r>
      <w:r w:rsidR="004E7ACD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>ก</w:t>
      </w:r>
      <w:r w:rsidR="006641FC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 w:rsidR="004E7ACD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>ผู้ประกันตน</w:t>
      </w:r>
      <w:r w:rsidR="008577B1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>ในระบบประกันสังคม</w:t>
      </w:r>
      <w:r w:rsidR="00D937A1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577B1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>(ม.33)</w:t>
      </w:r>
      <w:r w:rsidR="00D91F81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641FC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>ณ เดือน</w:t>
      </w:r>
      <w:r w:rsidR="006266F7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>ธันวาคม</w:t>
      </w:r>
      <w:r w:rsidR="00BC47EA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641FC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2566 </w:t>
      </w:r>
      <w:r w:rsidR="007A6D72">
        <w:rPr>
          <w:rFonts w:ascii="TH SarabunPSK" w:hAnsi="TH SarabunPSK" w:cs="TH SarabunPSK" w:hint="cs"/>
          <w:b/>
          <w:bCs/>
          <w:sz w:val="32"/>
          <w:szCs w:val="32"/>
          <w:cs/>
        </w:rPr>
        <w:t>มีจำนวน</w:t>
      </w:r>
      <w:r w:rsidR="008577B1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เพิ่มขึ้น </w:t>
      </w:r>
      <w:r w:rsidR="00353366" w:rsidRPr="00353366">
        <w:rPr>
          <w:rFonts w:ascii="TH SarabunPSK" w:hAnsi="TH SarabunPSK" w:cs="TH SarabunPSK" w:hint="cs"/>
          <w:sz w:val="32"/>
          <w:szCs w:val="32"/>
          <w:cs/>
        </w:rPr>
        <w:t>โดยเฉพาะแรงงานภาคบริการ</w:t>
      </w:r>
      <w:r w:rsidR="0035336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577B1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>ขณะที่ผู้ประกันตนเอง</w:t>
      </w:r>
      <w:r w:rsidR="00621765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(ม</w:t>
      </w:r>
      <w:r w:rsidR="003300C6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>.39) มีจำนวน</w:t>
      </w:r>
      <w:r w:rsidR="008577B1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>ลดลง</w:t>
      </w:r>
      <w:r w:rsidR="00B85AF3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53366">
        <w:rPr>
          <w:rFonts w:ascii="TH SarabunPSK" w:hAnsi="TH SarabunPSK" w:cs="TH SarabunPSK" w:hint="cs"/>
          <w:sz w:val="32"/>
          <w:szCs w:val="32"/>
          <w:cs/>
        </w:rPr>
        <w:t xml:space="preserve">เช่นเดียวกับจำนวนผู้ประกอบอาชีพอิสระ (ม.40) </w:t>
      </w:r>
      <w:r w:rsidR="007A6D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53366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353366" w:rsidRPr="00EC7D9A">
        <w:rPr>
          <w:rFonts w:ascii="TH SarabunPSK" w:hAnsi="TH SarabunPSK" w:cs="TH SarabunPSK" w:hint="cs"/>
          <w:sz w:val="32"/>
          <w:szCs w:val="32"/>
          <w:cs/>
        </w:rPr>
        <w:t xml:space="preserve">เพิ่มขึ้น </w:t>
      </w:r>
      <w:r w:rsidR="00595DF4" w:rsidRPr="00EC7D9A">
        <w:rPr>
          <w:rFonts w:ascii="TH SarabunPSK" w:hAnsi="TH SarabunPSK" w:cs="TH SarabunPSK" w:hint="cs"/>
          <w:sz w:val="32"/>
          <w:szCs w:val="32"/>
          <w:cs/>
        </w:rPr>
        <w:t>ผลจากการ</w:t>
      </w:r>
      <w:r w:rsidR="004D5306" w:rsidRPr="00EC7D9A">
        <w:rPr>
          <w:rFonts w:ascii="TH SarabunPSK" w:hAnsi="TH SarabunPSK" w:cs="TH SarabunPSK" w:hint="cs"/>
          <w:sz w:val="32"/>
          <w:szCs w:val="32"/>
          <w:cs/>
        </w:rPr>
        <w:t>เข้าสู่ช่วงฤดูกาลท่องเที่ยวของจังหวัดพังงา ผู้ประกอบการภาคบริการและธุรกิจ</w:t>
      </w:r>
      <w:r w:rsidR="00F30C3E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4D5306" w:rsidRPr="00EC7D9A">
        <w:rPr>
          <w:rFonts w:ascii="TH SarabunPSK" w:hAnsi="TH SarabunPSK" w:cs="TH SarabunPSK" w:hint="cs"/>
          <w:sz w:val="32"/>
          <w:szCs w:val="32"/>
          <w:cs/>
        </w:rPr>
        <w:t>ที่เกี่ยวเนื่องยังคงต้องการแรงงานต่อเนื่องเพื่อรองรับ</w:t>
      </w:r>
      <w:r w:rsidR="00595DF4" w:rsidRPr="00EC7D9A">
        <w:rPr>
          <w:rFonts w:ascii="TH SarabunPSK" w:hAnsi="TH SarabunPSK" w:cs="TH SarabunPSK" w:hint="cs"/>
          <w:sz w:val="32"/>
          <w:szCs w:val="32"/>
          <w:cs/>
        </w:rPr>
        <w:t>ภาคบริการ</w:t>
      </w:r>
      <w:r w:rsidR="004D5306" w:rsidRPr="00EC7D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End w:id="9"/>
    </w:p>
    <w:p w14:paraId="3C4EB4F0" w14:textId="47A001AD" w:rsidR="00621765" w:rsidRPr="006266F7" w:rsidRDefault="008452EA">
      <w:pPr>
        <w:shd w:val="clear" w:color="auto" w:fill="FFFFFF"/>
        <w:spacing w:before="120" w:after="0"/>
        <w:ind w:firstLine="1440"/>
        <w:jc w:val="thaiDistribute"/>
        <w:rPr>
          <w:rFonts w:ascii="TH SarabunPSK" w:hAnsi="TH SarabunPSK" w:cs="TH SarabunPSK"/>
          <w:kern w:val="32"/>
          <w:sz w:val="32"/>
          <w:szCs w:val="32"/>
          <w:cs/>
        </w:rPr>
      </w:pPr>
      <w:r w:rsidRPr="006266F7">
        <w:rPr>
          <w:rFonts w:ascii="TH SarabunPSK" w:hAnsi="TH SarabunPSK" w:cs="TH SarabunPSK" w:hint="cs"/>
          <w:b/>
          <w:bCs/>
          <w:sz w:val="32"/>
          <w:szCs w:val="32"/>
        </w:rPr>
        <w:sym w:font="Wingdings" w:char="F076"/>
      </w:r>
      <w:r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413F8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>ภาคการคลัง จังหวัดพังงามีดุลเงินงบประมาณขาดดุล -</w:t>
      </w:r>
      <w:r w:rsidR="006266F7" w:rsidRPr="006266F7">
        <w:rPr>
          <w:rFonts w:ascii="TH SarabunPSK" w:hAnsi="TH SarabunPSK" w:cs="TH SarabunPSK"/>
          <w:b/>
          <w:bCs/>
          <w:sz w:val="32"/>
          <w:szCs w:val="32"/>
        </w:rPr>
        <w:t>145.3</w:t>
      </w:r>
      <w:r w:rsidR="00A413F8" w:rsidRPr="006266F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A413F8" w:rsidRPr="006266F7">
        <w:rPr>
          <w:rFonts w:ascii="TH SarabunPSK" w:hAnsi="TH SarabunPSK" w:cs="TH SarabunPSK" w:hint="cs"/>
          <w:b/>
          <w:bCs/>
          <w:sz w:val="32"/>
          <w:szCs w:val="32"/>
          <w:cs/>
        </w:rPr>
        <w:t>ล้านบาท</w:t>
      </w:r>
      <w:r w:rsidR="00A413F8" w:rsidRPr="006266F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645F20" w:rsidRPr="00645F20">
        <w:rPr>
          <w:rFonts w:ascii="TH SarabunPSK" w:hAnsi="TH SarabunPSK" w:cs="TH SarabunPSK" w:hint="cs"/>
          <w:sz w:val="32"/>
          <w:szCs w:val="32"/>
          <w:cs/>
        </w:rPr>
        <w:t>ตามรายได้</w:t>
      </w:r>
      <w:r w:rsidR="00645F20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645F20" w:rsidRPr="00645F20">
        <w:rPr>
          <w:rFonts w:ascii="TH SarabunPSK" w:hAnsi="TH SarabunPSK" w:cs="TH SarabunPSK" w:hint="cs"/>
          <w:sz w:val="32"/>
          <w:szCs w:val="32"/>
          <w:cs/>
        </w:rPr>
        <w:t>จากการจัดเก็บภาษีที่ต่ำกว่ารายจ่าย</w:t>
      </w:r>
      <w:r w:rsidR="00A413F8" w:rsidRPr="00645F20">
        <w:rPr>
          <w:rFonts w:ascii="TH SarabunPSK" w:hAnsi="TH SarabunPSK" w:cs="TH SarabunPSK" w:hint="cs"/>
          <w:sz w:val="32"/>
          <w:szCs w:val="32"/>
          <w:cs/>
        </w:rPr>
        <w:t xml:space="preserve"> สอดคล้องกับนโยบายการคลังแบบขาดดุล</w:t>
      </w:r>
      <w:r w:rsidR="00A413F8" w:rsidRPr="00645F20">
        <w:rPr>
          <w:rFonts w:ascii="TH SarabunPSK" w:hAnsi="TH SarabunPSK" w:cs="TH SarabunPSK" w:hint="cs"/>
          <w:sz w:val="32"/>
          <w:szCs w:val="32"/>
        </w:rPr>
        <w:t xml:space="preserve"> </w:t>
      </w:r>
      <w:r w:rsidR="00A413F8" w:rsidRPr="00645F20">
        <w:rPr>
          <w:rFonts w:ascii="TH SarabunPSK" w:hAnsi="TH SarabunPSK" w:cs="TH SarabunPSK" w:hint="cs"/>
          <w:sz w:val="32"/>
          <w:szCs w:val="32"/>
          <w:cs/>
        </w:rPr>
        <w:t>สะท้อนบทบาทใน</w:t>
      </w:r>
      <w:r w:rsidR="00A413F8" w:rsidRPr="006266F7">
        <w:rPr>
          <w:rFonts w:ascii="TH SarabunPSK" w:hAnsi="TH SarabunPSK" w:cs="TH SarabunPSK" w:hint="cs"/>
          <w:sz w:val="32"/>
          <w:szCs w:val="32"/>
          <w:cs/>
        </w:rPr>
        <w:t>การขับเคลื่อนพยุงเศรษฐกิจจากภาครัฐอย่างต่อเนื่อง</w:t>
      </w:r>
      <w:r w:rsidR="00621765" w:rsidRPr="006266F7">
        <w:rPr>
          <w:rFonts w:ascii="TH SarabunPSK" w:hAnsi="TH SarabunPSK" w:cs="TH SarabunPSK" w:hint="cs"/>
          <w:sz w:val="32"/>
          <w:szCs w:val="32"/>
          <w:cs/>
        </w:rPr>
        <w:t xml:space="preserve"> โดยมีรายจ่ายรวมเป็นเงิน </w:t>
      </w:r>
      <w:r w:rsidR="006266F7" w:rsidRPr="006266F7">
        <w:rPr>
          <w:rFonts w:ascii="TH SarabunPSK" w:hAnsi="TH SarabunPSK" w:cs="TH SarabunPSK" w:hint="cs"/>
          <w:sz w:val="32"/>
          <w:szCs w:val="32"/>
          <w:cs/>
        </w:rPr>
        <w:t>229.8</w:t>
      </w:r>
      <w:r w:rsidR="00621765" w:rsidRPr="006266F7">
        <w:rPr>
          <w:rFonts w:ascii="TH SarabunPSK" w:hAnsi="TH SarabunPSK" w:cs="TH SarabunPSK" w:hint="cs"/>
          <w:sz w:val="32"/>
          <w:szCs w:val="32"/>
          <w:cs/>
        </w:rPr>
        <w:t xml:space="preserve"> ล้านบาท</w:t>
      </w:r>
      <w:r w:rsidR="006266F7" w:rsidRPr="006266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1765" w:rsidRPr="006266F7">
        <w:rPr>
          <w:rFonts w:ascii="TH SarabunPSK" w:hAnsi="TH SarabunPSK" w:cs="TH SarabunPSK" w:hint="cs"/>
          <w:sz w:val="32"/>
          <w:szCs w:val="32"/>
          <w:cs/>
        </w:rPr>
        <w:t>รายได้จัดเก็บ</w:t>
      </w:r>
      <w:r w:rsidR="007A6D72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621765" w:rsidRPr="006266F7">
        <w:rPr>
          <w:rFonts w:ascii="TH SarabunPSK" w:hAnsi="TH SarabunPSK" w:cs="TH SarabunPSK" w:hint="cs"/>
          <w:sz w:val="32"/>
          <w:szCs w:val="32"/>
          <w:cs/>
        </w:rPr>
        <w:t xml:space="preserve">รวมเป็นเงิน </w:t>
      </w:r>
      <w:r w:rsidR="006266F7" w:rsidRPr="006266F7">
        <w:rPr>
          <w:rFonts w:ascii="TH SarabunPSK" w:hAnsi="TH SarabunPSK" w:cs="TH SarabunPSK" w:hint="cs"/>
          <w:sz w:val="32"/>
          <w:szCs w:val="32"/>
          <w:cs/>
        </w:rPr>
        <w:t>84.5</w:t>
      </w:r>
      <w:r w:rsidR="00621765" w:rsidRPr="006266F7">
        <w:rPr>
          <w:rFonts w:ascii="TH SarabunPSK" w:hAnsi="TH SarabunPSK" w:cs="TH SarabunPSK" w:hint="cs"/>
          <w:sz w:val="32"/>
          <w:szCs w:val="32"/>
          <w:cs/>
        </w:rPr>
        <w:t xml:space="preserve"> ล้านบาท</w:t>
      </w:r>
      <w:r w:rsidR="006266F7" w:rsidRPr="006266F7">
        <w:rPr>
          <w:rFonts w:ascii="TH SarabunPSK" w:hAnsi="TH SarabunPSK" w:cs="TH SarabunPSK" w:hint="cs"/>
          <w:kern w:val="32"/>
          <w:sz w:val="32"/>
          <w:szCs w:val="32"/>
          <w:cs/>
        </w:rPr>
        <w:t xml:space="preserve"> </w:t>
      </w:r>
    </w:p>
    <w:sectPr w:rsidR="00621765" w:rsidRPr="006266F7" w:rsidSect="00503942">
      <w:headerReference w:type="default" r:id="rId8"/>
      <w:footerReference w:type="default" r:id="rId9"/>
      <w:pgSz w:w="11906" w:h="16838"/>
      <w:pgMar w:top="851" w:right="1274" w:bottom="709" w:left="1440" w:header="426" w:footer="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ACFEAD" w14:textId="77777777" w:rsidR="00C1424E" w:rsidRDefault="00C1424E" w:rsidP="00B93C97">
      <w:pPr>
        <w:spacing w:after="0" w:line="240" w:lineRule="auto"/>
      </w:pPr>
      <w:r>
        <w:separator/>
      </w:r>
    </w:p>
  </w:endnote>
  <w:endnote w:type="continuationSeparator" w:id="0">
    <w:p w14:paraId="37A657E3" w14:textId="77777777" w:rsidR="00C1424E" w:rsidRDefault="00C1424E" w:rsidP="00B9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983F3" w14:textId="5F75753A" w:rsidR="00503942" w:rsidRDefault="00503942" w:rsidP="00503942">
    <w:pPr>
      <w:pStyle w:val="a8"/>
      <w:jc w:val="right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 w:hint="cs"/>
        <w:sz w:val="24"/>
        <w:szCs w:val="24"/>
        <w:cs/>
      </w:rPr>
      <w:t>จัดทำโดย...  สำนักงานคลังจังหวัดพังงา  กลุ่มงานนโยบายและเศรษฐกิจจังหวัด</w:t>
    </w:r>
  </w:p>
  <w:p w14:paraId="58D352B1" w14:textId="76BBD83A" w:rsidR="008B75FC" w:rsidRPr="008B75FC" w:rsidRDefault="008B75FC" w:rsidP="00503942">
    <w:pPr>
      <w:pStyle w:val="a8"/>
      <w:jc w:val="right"/>
      <w:rPr>
        <w:rFonts w:ascii="TH SarabunPSK" w:hAnsi="TH SarabunPSK" w:cs="TH SarabunPSK"/>
        <w:sz w:val="24"/>
        <w:szCs w:val="24"/>
      </w:rPr>
    </w:pPr>
    <w:r w:rsidRPr="008B75FC">
      <w:rPr>
        <w:rFonts w:ascii="TH SarabunPSK" w:hAnsi="TH SarabunPSK" w:cs="TH SarabunPSK" w:hint="cs"/>
        <w:sz w:val="24"/>
        <w:szCs w:val="24"/>
        <w:cs/>
      </w:rPr>
      <w:t>หมายเหตุ...  ประมวลผลข้อมูล ณ วันที่ 2</w:t>
    </w:r>
    <w:r w:rsidR="00D07DBC">
      <w:rPr>
        <w:rFonts w:ascii="TH SarabunPSK" w:hAnsi="TH SarabunPSK" w:cs="TH SarabunPSK" w:hint="cs"/>
        <w:sz w:val="24"/>
        <w:szCs w:val="24"/>
        <w:cs/>
      </w:rPr>
      <w:t>2</w:t>
    </w:r>
    <w:r w:rsidRPr="008B75FC">
      <w:rPr>
        <w:rFonts w:ascii="TH SarabunPSK" w:hAnsi="TH SarabunPSK" w:cs="TH SarabunPSK" w:hint="cs"/>
        <w:sz w:val="24"/>
        <w:szCs w:val="24"/>
        <w:cs/>
      </w:rPr>
      <w:t xml:space="preserve"> มกราคม 2567</w:t>
    </w:r>
  </w:p>
  <w:p w14:paraId="5C7CEAE7" w14:textId="0A690BBC" w:rsidR="000319BD" w:rsidRDefault="000319BD" w:rsidP="000319BD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452A56" w14:textId="77777777" w:rsidR="00C1424E" w:rsidRDefault="00C1424E" w:rsidP="00B93C97">
      <w:pPr>
        <w:spacing w:after="0" w:line="240" w:lineRule="auto"/>
      </w:pPr>
      <w:r>
        <w:separator/>
      </w:r>
    </w:p>
  </w:footnote>
  <w:footnote w:type="continuationSeparator" w:id="0">
    <w:p w14:paraId="204E31B2" w14:textId="77777777" w:rsidR="00C1424E" w:rsidRDefault="00C1424E" w:rsidP="00B9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4240626"/>
      <w:docPartObj>
        <w:docPartGallery w:val="Page Numbers (Top of Page)"/>
        <w:docPartUnique/>
      </w:docPartObj>
    </w:sdtPr>
    <w:sdtEndPr/>
    <w:sdtContent>
      <w:p w14:paraId="565CE183" w14:textId="77777777" w:rsidR="00B93C97" w:rsidRDefault="00B93C9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76D6" w:rsidRPr="004476D6">
          <w:rPr>
            <w:rFonts w:cs="Calibri"/>
            <w:noProof/>
            <w:szCs w:val="22"/>
            <w:lang w:val="th-TH"/>
          </w:rPr>
          <w:t>2</w:t>
        </w:r>
        <w:r>
          <w:fldChar w:fldCharType="end"/>
        </w:r>
      </w:p>
    </w:sdtContent>
  </w:sdt>
  <w:p w14:paraId="444439A1" w14:textId="77777777" w:rsidR="00B93C97" w:rsidRDefault="00B93C9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77529D"/>
    <w:multiLevelType w:val="hybridMultilevel"/>
    <w:tmpl w:val="283E1918"/>
    <w:lvl w:ilvl="0" w:tplc="5EF2E5CA">
      <w:numFmt w:val="bullet"/>
      <w:lvlText w:val="-"/>
      <w:lvlJc w:val="left"/>
      <w:pPr>
        <w:ind w:left="6064" w:hanging="360"/>
      </w:pPr>
      <w:rPr>
        <w:rFonts w:ascii="TH SarabunPSK" w:eastAsiaTheme="minorHAnsi" w:hAnsi="TH SarabunPSK" w:cs="TH SarabunPSK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9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6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3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24" w:hanging="360"/>
      </w:pPr>
      <w:rPr>
        <w:rFonts w:ascii="Wingdings" w:hAnsi="Wingdings" w:hint="default"/>
      </w:rPr>
    </w:lvl>
  </w:abstractNum>
  <w:abstractNum w:abstractNumId="1" w15:restartNumberingAfterBreak="0">
    <w:nsid w:val="29252EBF"/>
    <w:multiLevelType w:val="hybridMultilevel"/>
    <w:tmpl w:val="D7FC8C44"/>
    <w:lvl w:ilvl="0" w:tplc="9A540F92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AD61AD9"/>
    <w:multiLevelType w:val="hybridMultilevel"/>
    <w:tmpl w:val="FB7A3E2C"/>
    <w:lvl w:ilvl="0" w:tplc="81B8038A">
      <w:start w:val="1"/>
      <w:numFmt w:val="bullet"/>
      <w:lvlText w:val=""/>
      <w:lvlJc w:val="left"/>
      <w:pPr>
        <w:ind w:left="4897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2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57" w:hanging="360"/>
      </w:pPr>
      <w:rPr>
        <w:rFonts w:ascii="Wingdings" w:hAnsi="Wingdings" w:hint="default"/>
      </w:rPr>
    </w:lvl>
  </w:abstractNum>
  <w:abstractNum w:abstractNumId="3" w15:restartNumberingAfterBreak="0">
    <w:nsid w:val="35233985"/>
    <w:multiLevelType w:val="hybridMultilevel"/>
    <w:tmpl w:val="CB9258CE"/>
    <w:lvl w:ilvl="0" w:tplc="0409000B">
      <w:start w:val="1"/>
      <w:numFmt w:val="bullet"/>
      <w:lvlText w:val=""/>
      <w:lvlJc w:val="left"/>
      <w:pPr>
        <w:ind w:left="256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 w15:restartNumberingAfterBreak="0">
    <w:nsid w:val="4A7939FF"/>
    <w:multiLevelType w:val="hybridMultilevel"/>
    <w:tmpl w:val="565A2614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4E1F50EF"/>
    <w:multiLevelType w:val="hybridMultilevel"/>
    <w:tmpl w:val="E68C16EC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02B03"/>
    <w:multiLevelType w:val="hybridMultilevel"/>
    <w:tmpl w:val="C5F02AEC"/>
    <w:lvl w:ilvl="0" w:tplc="3E605C6A">
      <w:numFmt w:val="bullet"/>
      <w:lvlText w:val="-"/>
      <w:lvlJc w:val="left"/>
      <w:pPr>
        <w:ind w:left="1778" w:hanging="360"/>
      </w:pPr>
      <w:rPr>
        <w:rFonts w:ascii="TH SarabunPSK" w:eastAsiaTheme="minorHAnsi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73606B7E"/>
    <w:multiLevelType w:val="hybridMultilevel"/>
    <w:tmpl w:val="A4ACD5D2"/>
    <w:lvl w:ilvl="0" w:tplc="421A6246">
      <w:numFmt w:val="bullet"/>
      <w:lvlText w:val="-"/>
      <w:lvlJc w:val="left"/>
      <w:pPr>
        <w:ind w:left="1778" w:hanging="360"/>
      </w:pPr>
      <w:rPr>
        <w:rFonts w:ascii="TH SarabunPSK" w:eastAsiaTheme="minorHAnsi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57C"/>
    <w:rsid w:val="000004DC"/>
    <w:rsid w:val="0000103E"/>
    <w:rsid w:val="00001269"/>
    <w:rsid w:val="00003B2A"/>
    <w:rsid w:val="00004602"/>
    <w:rsid w:val="000064F7"/>
    <w:rsid w:val="000162B4"/>
    <w:rsid w:val="00016BDA"/>
    <w:rsid w:val="000201B7"/>
    <w:rsid w:val="0002039B"/>
    <w:rsid w:val="0002670A"/>
    <w:rsid w:val="00027FEF"/>
    <w:rsid w:val="000307C4"/>
    <w:rsid w:val="000319BD"/>
    <w:rsid w:val="000333D5"/>
    <w:rsid w:val="0003445D"/>
    <w:rsid w:val="00036655"/>
    <w:rsid w:val="00042012"/>
    <w:rsid w:val="00042F11"/>
    <w:rsid w:val="00043B82"/>
    <w:rsid w:val="00044790"/>
    <w:rsid w:val="0004683A"/>
    <w:rsid w:val="00056012"/>
    <w:rsid w:val="00057D2B"/>
    <w:rsid w:val="0006212E"/>
    <w:rsid w:val="00063554"/>
    <w:rsid w:val="00065978"/>
    <w:rsid w:val="00066B34"/>
    <w:rsid w:val="00067411"/>
    <w:rsid w:val="00071ED0"/>
    <w:rsid w:val="00073D7E"/>
    <w:rsid w:val="00074AD7"/>
    <w:rsid w:val="00074E82"/>
    <w:rsid w:val="000757A0"/>
    <w:rsid w:val="000809A2"/>
    <w:rsid w:val="00082239"/>
    <w:rsid w:val="0008243B"/>
    <w:rsid w:val="00082D0A"/>
    <w:rsid w:val="0008621F"/>
    <w:rsid w:val="0008657C"/>
    <w:rsid w:val="00087F4A"/>
    <w:rsid w:val="00092707"/>
    <w:rsid w:val="00092FFE"/>
    <w:rsid w:val="00094691"/>
    <w:rsid w:val="00095B11"/>
    <w:rsid w:val="00097189"/>
    <w:rsid w:val="000A43E2"/>
    <w:rsid w:val="000A55BC"/>
    <w:rsid w:val="000A6541"/>
    <w:rsid w:val="000A6E4D"/>
    <w:rsid w:val="000B0A9F"/>
    <w:rsid w:val="000B1B63"/>
    <w:rsid w:val="000B2269"/>
    <w:rsid w:val="000B68E1"/>
    <w:rsid w:val="000C054F"/>
    <w:rsid w:val="000C1405"/>
    <w:rsid w:val="000C5455"/>
    <w:rsid w:val="000C6C6B"/>
    <w:rsid w:val="000C7881"/>
    <w:rsid w:val="000D1AA7"/>
    <w:rsid w:val="000D6D35"/>
    <w:rsid w:val="000E452C"/>
    <w:rsid w:val="000E586E"/>
    <w:rsid w:val="000E5F85"/>
    <w:rsid w:val="000F04EB"/>
    <w:rsid w:val="000F1A51"/>
    <w:rsid w:val="000F59A1"/>
    <w:rsid w:val="00100D0E"/>
    <w:rsid w:val="00101625"/>
    <w:rsid w:val="001024B1"/>
    <w:rsid w:val="00102A67"/>
    <w:rsid w:val="00104AD2"/>
    <w:rsid w:val="00105AAA"/>
    <w:rsid w:val="00105C08"/>
    <w:rsid w:val="00106A98"/>
    <w:rsid w:val="00110E8D"/>
    <w:rsid w:val="00114804"/>
    <w:rsid w:val="001169E2"/>
    <w:rsid w:val="0011774E"/>
    <w:rsid w:val="001202CE"/>
    <w:rsid w:val="00122474"/>
    <w:rsid w:val="00122D66"/>
    <w:rsid w:val="0012369D"/>
    <w:rsid w:val="00123A4A"/>
    <w:rsid w:val="00124F09"/>
    <w:rsid w:val="0012739A"/>
    <w:rsid w:val="0012785B"/>
    <w:rsid w:val="00127A91"/>
    <w:rsid w:val="001340AE"/>
    <w:rsid w:val="00134B68"/>
    <w:rsid w:val="00136E54"/>
    <w:rsid w:val="001373B4"/>
    <w:rsid w:val="001413B3"/>
    <w:rsid w:val="001418CD"/>
    <w:rsid w:val="00142958"/>
    <w:rsid w:val="00142D9D"/>
    <w:rsid w:val="00145A27"/>
    <w:rsid w:val="00145B6C"/>
    <w:rsid w:val="0014703D"/>
    <w:rsid w:val="001476D6"/>
    <w:rsid w:val="00154291"/>
    <w:rsid w:val="00154EE8"/>
    <w:rsid w:val="00155988"/>
    <w:rsid w:val="0015758F"/>
    <w:rsid w:val="00162202"/>
    <w:rsid w:val="00163511"/>
    <w:rsid w:val="00164726"/>
    <w:rsid w:val="001663A2"/>
    <w:rsid w:val="00166B66"/>
    <w:rsid w:val="00166D2F"/>
    <w:rsid w:val="00166D86"/>
    <w:rsid w:val="001704EF"/>
    <w:rsid w:val="00171720"/>
    <w:rsid w:val="00173E74"/>
    <w:rsid w:val="00175FA2"/>
    <w:rsid w:val="00177CBC"/>
    <w:rsid w:val="0018156B"/>
    <w:rsid w:val="00181B23"/>
    <w:rsid w:val="001838E5"/>
    <w:rsid w:val="00185BFF"/>
    <w:rsid w:val="00185D6C"/>
    <w:rsid w:val="00187D96"/>
    <w:rsid w:val="001904DD"/>
    <w:rsid w:val="00190AF6"/>
    <w:rsid w:val="0019121A"/>
    <w:rsid w:val="00191AEE"/>
    <w:rsid w:val="00191E08"/>
    <w:rsid w:val="001940EB"/>
    <w:rsid w:val="0019572C"/>
    <w:rsid w:val="001A1C51"/>
    <w:rsid w:val="001A4F21"/>
    <w:rsid w:val="001A5C47"/>
    <w:rsid w:val="001A5F04"/>
    <w:rsid w:val="001B255F"/>
    <w:rsid w:val="001B2FEC"/>
    <w:rsid w:val="001B5630"/>
    <w:rsid w:val="001B5D21"/>
    <w:rsid w:val="001B6FBC"/>
    <w:rsid w:val="001C35F0"/>
    <w:rsid w:val="001C6F63"/>
    <w:rsid w:val="001D157B"/>
    <w:rsid w:val="001D3538"/>
    <w:rsid w:val="001D3FE2"/>
    <w:rsid w:val="001D4E06"/>
    <w:rsid w:val="001D6217"/>
    <w:rsid w:val="001D62FF"/>
    <w:rsid w:val="001E1F5F"/>
    <w:rsid w:val="001E33ED"/>
    <w:rsid w:val="001E3D61"/>
    <w:rsid w:val="001E55AA"/>
    <w:rsid w:val="001E5900"/>
    <w:rsid w:val="001E6EBE"/>
    <w:rsid w:val="001F0912"/>
    <w:rsid w:val="001F27B5"/>
    <w:rsid w:val="001F3068"/>
    <w:rsid w:val="001F322B"/>
    <w:rsid w:val="001F6089"/>
    <w:rsid w:val="001F61F9"/>
    <w:rsid w:val="00200199"/>
    <w:rsid w:val="00201432"/>
    <w:rsid w:val="00203E8A"/>
    <w:rsid w:val="00213190"/>
    <w:rsid w:val="00217F08"/>
    <w:rsid w:val="002204BE"/>
    <w:rsid w:val="00220C89"/>
    <w:rsid w:val="00220E4F"/>
    <w:rsid w:val="0022141D"/>
    <w:rsid w:val="00221D79"/>
    <w:rsid w:val="00222101"/>
    <w:rsid w:val="00222387"/>
    <w:rsid w:val="00223867"/>
    <w:rsid w:val="0022506B"/>
    <w:rsid w:val="0023337C"/>
    <w:rsid w:val="00234E10"/>
    <w:rsid w:val="002440F3"/>
    <w:rsid w:val="00246971"/>
    <w:rsid w:val="002474DD"/>
    <w:rsid w:val="0025149E"/>
    <w:rsid w:val="00253284"/>
    <w:rsid w:val="0025422C"/>
    <w:rsid w:val="00256665"/>
    <w:rsid w:val="00261998"/>
    <w:rsid w:val="002621C8"/>
    <w:rsid w:val="00262373"/>
    <w:rsid w:val="002662AD"/>
    <w:rsid w:val="00267186"/>
    <w:rsid w:val="002719C5"/>
    <w:rsid w:val="0027211B"/>
    <w:rsid w:val="00274608"/>
    <w:rsid w:val="00280248"/>
    <w:rsid w:val="00281473"/>
    <w:rsid w:val="002836AA"/>
    <w:rsid w:val="002838E7"/>
    <w:rsid w:val="00283DF6"/>
    <w:rsid w:val="002866B5"/>
    <w:rsid w:val="002949A3"/>
    <w:rsid w:val="00295AD8"/>
    <w:rsid w:val="002A101D"/>
    <w:rsid w:val="002A7A35"/>
    <w:rsid w:val="002B1B9C"/>
    <w:rsid w:val="002B39DE"/>
    <w:rsid w:val="002B5429"/>
    <w:rsid w:val="002B70A7"/>
    <w:rsid w:val="002C07D1"/>
    <w:rsid w:val="002C4254"/>
    <w:rsid w:val="002C4E37"/>
    <w:rsid w:val="002C5A92"/>
    <w:rsid w:val="002C5E08"/>
    <w:rsid w:val="002C790F"/>
    <w:rsid w:val="002D073E"/>
    <w:rsid w:val="002D0C98"/>
    <w:rsid w:val="002D1BDB"/>
    <w:rsid w:val="002D5486"/>
    <w:rsid w:val="002E0EDC"/>
    <w:rsid w:val="002E1F78"/>
    <w:rsid w:val="002E2646"/>
    <w:rsid w:val="002E274C"/>
    <w:rsid w:val="002E3320"/>
    <w:rsid w:val="002E3B3A"/>
    <w:rsid w:val="002E6502"/>
    <w:rsid w:val="002E6629"/>
    <w:rsid w:val="002E7800"/>
    <w:rsid w:val="002E7A1A"/>
    <w:rsid w:val="002F032B"/>
    <w:rsid w:val="002F0BC4"/>
    <w:rsid w:val="002F0C0A"/>
    <w:rsid w:val="002F2B0A"/>
    <w:rsid w:val="002F43F1"/>
    <w:rsid w:val="002F665A"/>
    <w:rsid w:val="003009CF"/>
    <w:rsid w:val="00303D96"/>
    <w:rsid w:val="003047DB"/>
    <w:rsid w:val="003068B7"/>
    <w:rsid w:val="00311865"/>
    <w:rsid w:val="00311AE2"/>
    <w:rsid w:val="00312CF1"/>
    <w:rsid w:val="003142C0"/>
    <w:rsid w:val="0031557D"/>
    <w:rsid w:val="00315F5B"/>
    <w:rsid w:val="0031612E"/>
    <w:rsid w:val="00316652"/>
    <w:rsid w:val="00323049"/>
    <w:rsid w:val="00325DA5"/>
    <w:rsid w:val="003300C6"/>
    <w:rsid w:val="00330980"/>
    <w:rsid w:val="00332F54"/>
    <w:rsid w:val="0033609E"/>
    <w:rsid w:val="0033660D"/>
    <w:rsid w:val="0033671E"/>
    <w:rsid w:val="00336D62"/>
    <w:rsid w:val="00336DAE"/>
    <w:rsid w:val="003406D3"/>
    <w:rsid w:val="0034103B"/>
    <w:rsid w:val="00341C83"/>
    <w:rsid w:val="00350B0B"/>
    <w:rsid w:val="00350B35"/>
    <w:rsid w:val="0035322F"/>
    <w:rsid w:val="00353366"/>
    <w:rsid w:val="00354111"/>
    <w:rsid w:val="00355E88"/>
    <w:rsid w:val="00356044"/>
    <w:rsid w:val="00357A43"/>
    <w:rsid w:val="003610C6"/>
    <w:rsid w:val="003624DE"/>
    <w:rsid w:val="00363B5B"/>
    <w:rsid w:val="0036572C"/>
    <w:rsid w:val="00366FCE"/>
    <w:rsid w:val="00367190"/>
    <w:rsid w:val="003734F2"/>
    <w:rsid w:val="00375595"/>
    <w:rsid w:val="00375F4F"/>
    <w:rsid w:val="00375FCF"/>
    <w:rsid w:val="00377F14"/>
    <w:rsid w:val="003815A0"/>
    <w:rsid w:val="00383DE6"/>
    <w:rsid w:val="003851D2"/>
    <w:rsid w:val="003856A6"/>
    <w:rsid w:val="003906D0"/>
    <w:rsid w:val="00390AF8"/>
    <w:rsid w:val="003910C7"/>
    <w:rsid w:val="003942A6"/>
    <w:rsid w:val="00396730"/>
    <w:rsid w:val="003A1183"/>
    <w:rsid w:val="003A3FF3"/>
    <w:rsid w:val="003A451D"/>
    <w:rsid w:val="003A5C32"/>
    <w:rsid w:val="003A665E"/>
    <w:rsid w:val="003B454D"/>
    <w:rsid w:val="003B512F"/>
    <w:rsid w:val="003B52F9"/>
    <w:rsid w:val="003B558F"/>
    <w:rsid w:val="003B74EB"/>
    <w:rsid w:val="003B7DC5"/>
    <w:rsid w:val="003C021E"/>
    <w:rsid w:val="003C0302"/>
    <w:rsid w:val="003C0E2D"/>
    <w:rsid w:val="003C18B4"/>
    <w:rsid w:val="003C21F5"/>
    <w:rsid w:val="003C2F5D"/>
    <w:rsid w:val="003C4573"/>
    <w:rsid w:val="003C5690"/>
    <w:rsid w:val="003C750D"/>
    <w:rsid w:val="003D0A56"/>
    <w:rsid w:val="003D1DF6"/>
    <w:rsid w:val="003E06AD"/>
    <w:rsid w:val="003E1CFF"/>
    <w:rsid w:val="003E3ED9"/>
    <w:rsid w:val="003E5C59"/>
    <w:rsid w:val="003E6BE5"/>
    <w:rsid w:val="003F1AE4"/>
    <w:rsid w:val="003F25A4"/>
    <w:rsid w:val="003F4EC1"/>
    <w:rsid w:val="003F7DD2"/>
    <w:rsid w:val="00400A51"/>
    <w:rsid w:val="004011C4"/>
    <w:rsid w:val="00401BCF"/>
    <w:rsid w:val="00401C85"/>
    <w:rsid w:val="0040295E"/>
    <w:rsid w:val="004118E6"/>
    <w:rsid w:val="0041335A"/>
    <w:rsid w:val="00417E03"/>
    <w:rsid w:val="0042251B"/>
    <w:rsid w:val="004248E1"/>
    <w:rsid w:val="004250A7"/>
    <w:rsid w:val="00425C49"/>
    <w:rsid w:val="004275E2"/>
    <w:rsid w:val="00431305"/>
    <w:rsid w:val="00435204"/>
    <w:rsid w:val="004352FE"/>
    <w:rsid w:val="00441E9D"/>
    <w:rsid w:val="004476D6"/>
    <w:rsid w:val="004477E7"/>
    <w:rsid w:val="004533BE"/>
    <w:rsid w:val="004549BB"/>
    <w:rsid w:val="0045683E"/>
    <w:rsid w:val="00460890"/>
    <w:rsid w:val="00461254"/>
    <w:rsid w:val="00463D9E"/>
    <w:rsid w:val="00471F3F"/>
    <w:rsid w:val="00473256"/>
    <w:rsid w:val="00474C05"/>
    <w:rsid w:val="00475237"/>
    <w:rsid w:val="00475320"/>
    <w:rsid w:val="00476709"/>
    <w:rsid w:val="0048140A"/>
    <w:rsid w:val="0048351B"/>
    <w:rsid w:val="0048365B"/>
    <w:rsid w:val="00484465"/>
    <w:rsid w:val="00485EBF"/>
    <w:rsid w:val="00486071"/>
    <w:rsid w:val="00487E61"/>
    <w:rsid w:val="00490499"/>
    <w:rsid w:val="00496A46"/>
    <w:rsid w:val="00497DDA"/>
    <w:rsid w:val="004A0A8F"/>
    <w:rsid w:val="004A1B9A"/>
    <w:rsid w:val="004A1F92"/>
    <w:rsid w:val="004A601F"/>
    <w:rsid w:val="004A696F"/>
    <w:rsid w:val="004B3119"/>
    <w:rsid w:val="004B4A82"/>
    <w:rsid w:val="004B6A4A"/>
    <w:rsid w:val="004C082F"/>
    <w:rsid w:val="004C25FE"/>
    <w:rsid w:val="004C6104"/>
    <w:rsid w:val="004C66E6"/>
    <w:rsid w:val="004C7949"/>
    <w:rsid w:val="004D055F"/>
    <w:rsid w:val="004D39D0"/>
    <w:rsid w:val="004D40E1"/>
    <w:rsid w:val="004D45AC"/>
    <w:rsid w:val="004D5306"/>
    <w:rsid w:val="004D6760"/>
    <w:rsid w:val="004D72B3"/>
    <w:rsid w:val="004E170D"/>
    <w:rsid w:val="004E2082"/>
    <w:rsid w:val="004E5E4E"/>
    <w:rsid w:val="004E701A"/>
    <w:rsid w:val="004E703A"/>
    <w:rsid w:val="004E75C3"/>
    <w:rsid w:val="004E7ACD"/>
    <w:rsid w:val="004F09AB"/>
    <w:rsid w:val="004F0F25"/>
    <w:rsid w:val="004F110F"/>
    <w:rsid w:val="004F2198"/>
    <w:rsid w:val="004F2414"/>
    <w:rsid w:val="004F702F"/>
    <w:rsid w:val="004F7F4F"/>
    <w:rsid w:val="005001BB"/>
    <w:rsid w:val="005007A3"/>
    <w:rsid w:val="00503942"/>
    <w:rsid w:val="00505419"/>
    <w:rsid w:val="00506231"/>
    <w:rsid w:val="0050623A"/>
    <w:rsid w:val="0051145C"/>
    <w:rsid w:val="00511941"/>
    <w:rsid w:val="00514206"/>
    <w:rsid w:val="00515869"/>
    <w:rsid w:val="00515AA8"/>
    <w:rsid w:val="0052075A"/>
    <w:rsid w:val="00520A79"/>
    <w:rsid w:val="0052181D"/>
    <w:rsid w:val="0052224A"/>
    <w:rsid w:val="005245FF"/>
    <w:rsid w:val="00524675"/>
    <w:rsid w:val="0052521B"/>
    <w:rsid w:val="005255DC"/>
    <w:rsid w:val="00525DDF"/>
    <w:rsid w:val="00526FDD"/>
    <w:rsid w:val="00532990"/>
    <w:rsid w:val="0053409C"/>
    <w:rsid w:val="005340B0"/>
    <w:rsid w:val="005371DA"/>
    <w:rsid w:val="005410B8"/>
    <w:rsid w:val="00542276"/>
    <w:rsid w:val="0054523D"/>
    <w:rsid w:val="0055016A"/>
    <w:rsid w:val="00554224"/>
    <w:rsid w:val="00555B21"/>
    <w:rsid w:val="00556779"/>
    <w:rsid w:val="00561750"/>
    <w:rsid w:val="00564B50"/>
    <w:rsid w:val="00565020"/>
    <w:rsid w:val="005677C9"/>
    <w:rsid w:val="00567934"/>
    <w:rsid w:val="00567AD9"/>
    <w:rsid w:val="0057260C"/>
    <w:rsid w:val="0057354D"/>
    <w:rsid w:val="00574925"/>
    <w:rsid w:val="00575BED"/>
    <w:rsid w:val="00577AEE"/>
    <w:rsid w:val="00577D47"/>
    <w:rsid w:val="0058113C"/>
    <w:rsid w:val="00581313"/>
    <w:rsid w:val="00581467"/>
    <w:rsid w:val="005827BA"/>
    <w:rsid w:val="0058316F"/>
    <w:rsid w:val="00587625"/>
    <w:rsid w:val="00590BD5"/>
    <w:rsid w:val="00590EF9"/>
    <w:rsid w:val="005920FB"/>
    <w:rsid w:val="005925AC"/>
    <w:rsid w:val="00592F35"/>
    <w:rsid w:val="00593DE7"/>
    <w:rsid w:val="00595DF4"/>
    <w:rsid w:val="005A1978"/>
    <w:rsid w:val="005A285E"/>
    <w:rsid w:val="005A2AFB"/>
    <w:rsid w:val="005A2B9B"/>
    <w:rsid w:val="005A33F9"/>
    <w:rsid w:val="005A513D"/>
    <w:rsid w:val="005A54B4"/>
    <w:rsid w:val="005A7C64"/>
    <w:rsid w:val="005B67A3"/>
    <w:rsid w:val="005B7441"/>
    <w:rsid w:val="005B7AC7"/>
    <w:rsid w:val="005C0FA5"/>
    <w:rsid w:val="005C1E89"/>
    <w:rsid w:val="005C27D1"/>
    <w:rsid w:val="005C3A05"/>
    <w:rsid w:val="005C46D5"/>
    <w:rsid w:val="005C51D2"/>
    <w:rsid w:val="005D0590"/>
    <w:rsid w:val="005D0E5A"/>
    <w:rsid w:val="005D2B3C"/>
    <w:rsid w:val="005D4F9E"/>
    <w:rsid w:val="005D5859"/>
    <w:rsid w:val="005D5E02"/>
    <w:rsid w:val="005D7D82"/>
    <w:rsid w:val="005E1530"/>
    <w:rsid w:val="005E3747"/>
    <w:rsid w:val="005E3DF8"/>
    <w:rsid w:val="005E5935"/>
    <w:rsid w:val="005E7D89"/>
    <w:rsid w:val="005F19F3"/>
    <w:rsid w:val="006009C4"/>
    <w:rsid w:val="00605EE6"/>
    <w:rsid w:val="00610C02"/>
    <w:rsid w:val="006120C3"/>
    <w:rsid w:val="00612121"/>
    <w:rsid w:val="00616B62"/>
    <w:rsid w:val="006201BE"/>
    <w:rsid w:val="00621765"/>
    <w:rsid w:val="0062454E"/>
    <w:rsid w:val="006246DB"/>
    <w:rsid w:val="006266F7"/>
    <w:rsid w:val="0062731F"/>
    <w:rsid w:val="00627864"/>
    <w:rsid w:val="00632170"/>
    <w:rsid w:val="006350B0"/>
    <w:rsid w:val="006373EB"/>
    <w:rsid w:val="00637AF4"/>
    <w:rsid w:val="00641EC9"/>
    <w:rsid w:val="00642753"/>
    <w:rsid w:val="00645191"/>
    <w:rsid w:val="0064590E"/>
    <w:rsid w:val="00645F20"/>
    <w:rsid w:val="00646440"/>
    <w:rsid w:val="00650339"/>
    <w:rsid w:val="00650D20"/>
    <w:rsid w:val="00654BB4"/>
    <w:rsid w:val="006578B0"/>
    <w:rsid w:val="0066389F"/>
    <w:rsid w:val="006641FC"/>
    <w:rsid w:val="00666886"/>
    <w:rsid w:val="006673E0"/>
    <w:rsid w:val="00671CBD"/>
    <w:rsid w:val="00671DAB"/>
    <w:rsid w:val="00675211"/>
    <w:rsid w:val="00676604"/>
    <w:rsid w:val="006820CB"/>
    <w:rsid w:val="006832A7"/>
    <w:rsid w:val="00684A64"/>
    <w:rsid w:val="00684DEA"/>
    <w:rsid w:val="0068577E"/>
    <w:rsid w:val="00686630"/>
    <w:rsid w:val="006934D1"/>
    <w:rsid w:val="006945D3"/>
    <w:rsid w:val="00696A45"/>
    <w:rsid w:val="006A11B6"/>
    <w:rsid w:val="006A3000"/>
    <w:rsid w:val="006A3B2D"/>
    <w:rsid w:val="006A49BF"/>
    <w:rsid w:val="006B1496"/>
    <w:rsid w:val="006B564B"/>
    <w:rsid w:val="006B7B8E"/>
    <w:rsid w:val="006C0CB4"/>
    <w:rsid w:val="006C642D"/>
    <w:rsid w:val="006C6A94"/>
    <w:rsid w:val="006C7927"/>
    <w:rsid w:val="006D3058"/>
    <w:rsid w:val="006D3E34"/>
    <w:rsid w:val="006D4734"/>
    <w:rsid w:val="006D5181"/>
    <w:rsid w:val="006D5414"/>
    <w:rsid w:val="006D6BC0"/>
    <w:rsid w:val="006E4EF5"/>
    <w:rsid w:val="006E7ECB"/>
    <w:rsid w:val="006F616F"/>
    <w:rsid w:val="006F625A"/>
    <w:rsid w:val="00701273"/>
    <w:rsid w:val="00701FB9"/>
    <w:rsid w:val="00702291"/>
    <w:rsid w:val="007023CD"/>
    <w:rsid w:val="00702A18"/>
    <w:rsid w:val="00704B37"/>
    <w:rsid w:val="00705AF7"/>
    <w:rsid w:val="00707F32"/>
    <w:rsid w:val="00710FA7"/>
    <w:rsid w:val="0071245B"/>
    <w:rsid w:val="0071466F"/>
    <w:rsid w:val="00714BCE"/>
    <w:rsid w:val="00716CDC"/>
    <w:rsid w:val="00717C3E"/>
    <w:rsid w:val="00720C26"/>
    <w:rsid w:val="00721DDC"/>
    <w:rsid w:val="00723B0A"/>
    <w:rsid w:val="00726464"/>
    <w:rsid w:val="0072684D"/>
    <w:rsid w:val="00727623"/>
    <w:rsid w:val="00727AFE"/>
    <w:rsid w:val="00730844"/>
    <w:rsid w:val="00735A2E"/>
    <w:rsid w:val="007367C5"/>
    <w:rsid w:val="00740FFB"/>
    <w:rsid w:val="00742082"/>
    <w:rsid w:val="00742BB4"/>
    <w:rsid w:val="0074534A"/>
    <w:rsid w:val="00746BE0"/>
    <w:rsid w:val="0074733E"/>
    <w:rsid w:val="00747704"/>
    <w:rsid w:val="00751C96"/>
    <w:rsid w:val="0075312B"/>
    <w:rsid w:val="00753F57"/>
    <w:rsid w:val="00754686"/>
    <w:rsid w:val="00757AF6"/>
    <w:rsid w:val="0076245A"/>
    <w:rsid w:val="0076252C"/>
    <w:rsid w:val="0076292A"/>
    <w:rsid w:val="00762961"/>
    <w:rsid w:val="007648F5"/>
    <w:rsid w:val="00766EE1"/>
    <w:rsid w:val="007670B6"/>
    <w:rsid w:val="00770241"/>
    <w:rsid w:val="00771091"/>
    <w:rsid w:val="007710D7"/>
    <w:rsid w:val="0077365F"/>
    <w:rsid w:val="0077470E"/>
    <w:rsid w:val="00776226"/>
    <w:rsid w:val="007804A4"/>
    <w:rsid w:val="0078086E"/>
    <w:rsid w:val="00780C4E"/>
    <w:rsid w:val="007877D2"/>
    <w:rsid w:val="007934FF"/>
    <w:rsid w:val="00795378"/>
    <w:rsid w:val="00796D43"/>
    <w:rsid w:val="007977C3"/>
    <w:rsid w:val="007A0E08"/>
    <w:rsid w:val="007A18AF"/>
    <w:rsid w:val="007A1C56"/>
    <w:rsid w:val="007A2A85"/>
    <w:rsid w:val="007A351A"/>
    <w:rsid w:val="007A36CA"/>
    <w:rsid w:val="007A45A3"/>
    <w:rsid w:val="007A545B"/>
    <w:rsid w:val="007A6D72"/>
    <w:rsid w:val="007A742C"/>
    <w:rsid w:val="007B128A"/>
    <w:rsid w:val="007B2134"/>
    <w:rsid w:val="007B3773"/>
    <w:rsid w:val="007B3B01"/>
    <w:rsid w:val="007B3B89"/>
    <w:rsid w:val="007B6DF6"/>
    <w:rsid w:val="007B6F8D"/>
    <w:rsid w:val="007B76E8"/>
    <w:rsid w:val="007C0FE2"/>
    <w:rsid w:val="007C6021"/>
    <w:rsid w:val="007C6086"/>
    <w:rsid w:val="007D3D50"/>
    <w:rsid w:val="007D466E"/>
    <w:rsid w:val="007D5B6A"/>
    <w:rsid w:val="007D7141"/>
    <w:rsid w:val="007D792F"/>
    <w:rsid w:val="007E07C0"/>
    <w:rsid w:val="007E1231"/>
    <w:rsid w:val="007E1AF7"/>
    <w:rsid w:val="007E4AD3"/>
    <w:rsid w:val="007E518D"/>
    <w:rsid w:val="007E6459"/>
    <w:rsid w:val="007E6FFF"/>
    <w:rsid w:val="007E7594"/>
    <w:rsid w:val="007E7A4F"/>
    <w:rsid w:val="007F0969"/>
    <w:rsid w:val="007F39A1"/>
    <w:rsid w:val="007F39B4"/>
    <w:rsid w:val="007F6161"/>
    <w:rsid w:val="00807ACE"/>
    <w:rsid w:val="00810551"/>
    <w:rsid w:val="0081083E"/>
    <w:rsid w:val="00816285"/>
    <w:rsid w:val="00820317"/>
    <w:rsid w:val="00820A29"/>
    <w:rsid w:val="00820E63"/>
    <w:rsid w:val="00824DCB"/>
    <w:rsid w:val="00825867"/>
    <w:rsid w:val="0082726B"/>
    <w:rsid w:val="00831AB2"/>
    <w:rsid w:val="00834C1E"/>
    <w:rsid w:val="00837391"/>
    <w:rsid w:val="00844E1E"/>
    <w:rsid w:val="008452EA"/>
    <w:rsid w:val="00847B32"/>
    <w:rsid w:val="00851B45"/>
    <w:rsid w:val="00853002"/>
    <w:rsid w:val="008536B2"/>
    <w:rsid w:val="00854567"/>
    <w:rsid w:val="00854A99"/>
    <w:rsid w:val="00854C0D"/>
    <w:rsid w:val="008565A7"/>
    <w:rsid w:val="008577B1"/>
    <w:rsid w:val="008664CD"/>
    <w:rsid w:val="008675C0"/>
    <w:rsid w:val="0087088B"/>
    <w:rsid w:val="00870ADC"/>
    <w:rsid w:val="00873A6F"/>
    <w:rsid w:val="00873A84"/>
    <w:rsid w:val="0087502B"/>
    <w:rsid w:val="00877E44"/>
    <w:rsid w:val="00882869"/>
    <w:rsid w:val="00885B39"/>
    <w:rsid w:val="0088664A"/>
    <w:rsid w:val="008870CA"/>
    <w:rsid w:val="00887188"/>
    <w:rsid w:val="00887B55"/>
    <w:rsid w:val="00890AAA"/>
    <w:rsid w:val="008913DC"/>
    <w:rsid w:val="00894D57"/>
    <w:rsid w:val="00896F85"/>
    <w:rsid w:val="008A01DA"/>
    <w:rsid w:val="008A05BD"/>
    <w:rsid w:val="008A0BCC"/>
    <w:rsid w:val="008A5692"/>
    <w:rsid w:val="008A661D"/>
    <w:rsid w:val="008B1B02"/>
    <w:rsid w:val="008B2214"/>
    <w:rsid w:val="008B2F5D"/>
    <w:rsid w:val="008B48CA"/>
    <w:rsid w:val="008B4C7A"/>
    <w:rsid w:val="008B644C"/>
    <w:rsid w:val="008B75FC"/>
    <w:rsid w:val="008B7FB6"/>
    <w:rsid w:val="008C2937"/>
    <w:rsid w:val="008C512B"/>
    <w:rsid w:val="008D1897"/>
    <w:rsid w:val="008D49E6"/>
    <w:rsid w:val="008D615C"/>
    <w:rsid w:val="008D796F"/>
    <w:rsid w:val="008E1436"/>
    <w:rsid w:val="008E3F3C"/>
    <w:rsid w:val="008E7092"/>
    <w:rsid w:val="008E786C"/>
    <w:rsid w:val="008F2E7C"/>
    <w:rsid w:val="008F2F3B"/>
    <w:rsid w:val="008F7269"/>
    <w:rsid w:val="008F7CFB"/>
    <w:rsid w:val="0090063A"/>
    <w:rsid w:val="0090087F"/>
    <w:rsid w:val="00900A4A"/>
    <w:rsid w:val="00903925"/>
    <w:rsid w:val="00905AB9"/>
    <w:rsid w:val="009060A3"/>
    <w:rsid w:val="009127FA"/>
    <w:rsid w:val="009133ED"/>
    <w:rsid w:val="0091743E"/>
    <w:rsid w:val="00923CEE"/>
    <w:rsid w:val="00923F25"/>
    <w:rsid w:val="009242F8"/>
    <w:rsid w:val="009265BD"/>
    <w:rsid w:val="009351F3"/>
    <w:rsid w:val="009375A5"/>
    <w:rsid w:val="00940652"/>
    <w:rsid w:val="009418B9"/>
    <w:rsid w:val="00941DEB"/>
    <w:rsid w:val="00943DBD"/>
    <w:rsid w:val="00944E0E"/>
    <w:rsid w:val="0094594F"/>
    <w:rsid w:val="00946FD9"/>
    <w:rsid w:val="00950BA9"/>
    <w:rsid w:val="009516AF"/>
    <w:rsid w:val="00951B8E"/>
    <w:rsid w:val="00952D5A"/>
    <w:rsid w:val="00953515"/>
    <w:rsid w:val="00954FB5"/>
    <w:rsid w:val="009609EB"/>
    <w:rsid w:val="00960EE3"/>
    <w:rsid w:val="00961EDC"/>
    <w:rsid w:val="009626F7"/>
    <w:rsid w:val="0096275C"/>
    <w:rsid w:val="0096348B"/>
    <w:rsid w:val="00963ED5"/>
    <w:rsid w:val="00965114"/>
    <w:rsid w:val="009653B2"/>
    <w:rsid w:val="00966B88"/>
    <w:rsid w:val="00973BA5"/>
    <w:rsid w:val="0097511E"/>
    <w:rsid w:val="00981355"/>
    <w:rsid w:val="00981BF5"/>
    <w:rsid w:val="0098419D"/>
    <w:rsid w:val="0098505A"/>
    <w:rsid w:val="00987741"/>
    <w:rsid w:val="0099114B"/>
    <w:rsid w:val="00991D84"/>
    <w:rsid w:val="00992667"/>
    <w:rsid w:val="00992A52"/>
    <w:rsid w:val="00994DAA"/>
    <w:rsid w:val="009A06C2"/>
    <w:rsid w:val="009A0A0A"/>
    <w:rsid w:val="009A1123"/>
    <w:rsid w:val="009A1618"/>
    <w:rsid w:val="009A459A"/>
    <w:rsid w:val="009A4D7E"/>
    <w:rsid w:val="009B158A"/>
    <w:rsid w:val="009B15DD"/>
    <w:rsid w:val="009B1777"/>
    <w:rsid w:val="009B2162"/>
    <w:rsid w:val="009B3F09"/>
    <w:rsid w:val="009B4FA6"/>
    <w:rsid w:val="009B76ED"/>
    <w:rsid w:val="009C38DC"/>
    <w:rsid w:val="009C4CAB"/>
    <w:rsid w:val="009D13CD"/>
    <w:rsid w:val="009D6D92"/>
    <w:rsid w:val="009D77CD"/>
    <w:rsid w:val="009E7051"/>
    <w:rsid w:val="009E7AFC"/>
    <w:rsid w:val="009F0476"/>
    <w:rsid w:val="009F0725"/>
    <w:rsid w:val="009F1607"/>
    <w:rsid w:val="009F2F5F"/>
    <w:rsid w:val="009F7E05"/>
    <w:rsid w:val="00A0249E"/>
    <w:rsid w:val="00A03FF9"/>
    <w:rsid w:val="00A04771"/>
    <w:rsid w:val="00A0560A"/>
    <w:rsid w:val="00A05BD5"/>
    <w:rsid w:val="00A17520"/>
    <w:rsid w:val="00A177BC"/>
    <w:rsid w:val="00A23FFE"/>
    <w:rsid w:val="00A27BF4"/>
    <w:rsid w:val="00A34F07"/>
    <w:rsid w:val="00A3500C"/>
    <w:rsid w:val="00A361E1"/>
    <w:rsid w:val="00A413F8"/>
    <w:rsid w:val="00A42928"/>
    <w:rsid w:val="00A43314"/>
    <w:rsid w:val="00A440F4"/>
    <w:rsid w:val="00A44201"/>
    <w:rsid w:val="00A44795"/>
    <w:rsid w:val="00A44B5A"/>
    <w:rsid w:val="00A468B7"/>
    <w:rsid w:val="00A46C6C"/>
    <w:rsid w:val="00A5213D"/>
    <w:rsid w:val="00A54225"/>
    <w:rsid w:val="00A550EA"/>
    <w:rsid w:val="00A560E9"/>
    <w:rsid w:val="00A56C66"/>
    <w:rsid w:val="00A611A3"/>
    <w:rsid w:val="00A618C3"/>
    <w:rsid w:val="00A71E7F"/>
    <w:rsid w:val="00A754EB"/>
    <w:rsid w:val="00A76B02"/>
    <w:rsid w:val="00A779F8"/>
    <w:rsid w:val="00A82A8F"/>
    <w:rsid w:val="00A844F4"/>
    <w:rsid w:val="00A84B08"/>
    <w:rsid w:val="00A86258"/>
    <w:rsid w:val="00A866D4"/>
    <w:rsid w:val="00A86C26"/>
    <w:rsid w:val="00A87CEE"/>
    <w:rsid w:val="00A90694"/>
    <w:rsid w:val="00A93657"/>
    <w:rsid w:val="00A93BF4"/>
    <w:rsid w:val="00A960E8"/>
    <w:rsid w:val="00A966FD"/>
    <w:rsid w:val="00A96CE6"/>
    <w:rsid w:val="00A96F15"/>
    <w:rsid w:val="00A9799E"/>
    <w:rsid w:val="00AA02F8"/>
    <w:rsid w:val="00AA096B"/>
    <w:rsid w:val="00AA0A5B"/>
    <w:rsid w:val="00AA10C8"/>
    <w:rsid w:val="00AA15F5"/>
    <w:rsid w:val="00AA19ED"/>
    <w:rsid w:val="00AA2DB8"/>
    <w:rsid w:val="00AA355B"/>
    <w:rsid w:val="00AA4FDE"/>
    <w:rsid w:val="00AA520D"/>
    <w:rsid w:val="00AA6531"/>
    <w:rsid w:val="00AA6F67"/>
    <w:rsid w:val="00AB1935"/>
    <w:rsid w:val="00AB21E4"/>
    <w:rsid w:val="00AB3AAF"/>
    <w:rsid w:val="00AB3BC5"/>
    <w:rsid w:val="00AC0222"/>
    <w:rsid w:val="00AC3AC9"/>
    <w:rsid w:val="00AC61E1"/>
    <w:rsid w:val="00AD05B2"/>
    <w:rsid w:val="00AD34AF"/>
    <w:rsid w:val="00AD53EF"/>
    <w:rsid w:val="00AD747F"/>
    <w:rsid w:val="00AD7926"/>
    <w:rsid w:val="00AE1578"/>
    <w:rsid w:val="00AE2ADA"/>
    <w:rsid w:val="00AE428E"/>
    <w:rsid w:val="00AF057C"/>
    <w:rsid w:val="00AF0B9C"/>
    <w:rsid w:val="00AF1C96"/>
    <w:rsid w:val="00AF44B2"/>
    <w:rsid w:val="00AF4D1C"/>
    <w:rsid w:val="00B02054"/>
    <w:rsid w:val="00B06DE4"/>
    <w:rsid w:val="00B11F7A"/>
    <w:rsid w:val="00B12ECA"/>
    <w:rsid w:val="00B1374D"/>
    <w:rsid w:val="00B13986"/>
    <w:rsid w:val="00B144FC"/>
    <w:rsid w:val="00B207EA"/>
    <w:rsid w:val="00B2100B"/>
    <w:rsid w:val="00B2358B"/>
    <w:rsid w:val="00B375E0"/>
    <w:rsid w:val="00B40106"/>
    <w:rsid w:val="00B4154B"/>
    <w:rsid w:val="00B41881"/>
    <w:rsid w:val="00B41E9E"/>
    <w:rsid w:val="00B45802"/>
    <w:rsid w:val="00B46494"/>
    <w:rsid w:val="00B50639"/>
    <w:rsid w:val="00B512B3"/>
    <w:rsid w:val="00B57D02"/>
    <w:rsid w:val="00B606B3"/>
    <w:rsid w:val="00B61EF3"/>
    <w:rsid w:val="00B64775"/>
    <w:rsid w:val="00B64CF3"/>
    <w:rsid w:val="00B663A3"/>
    <w:rsid w:val="00B66607"/>
    <w:rsid w:val="00B7009F"/>
    <w:rsid w:val="00B72BCE"/>
    <w:rsid w:val="00B742F5"/>
    <w:rsid w:val="00B74C60"/>
    <w:rsid w:val="00B76F56"/>
    <w:rsid w:val="00B81FBE"/>
    <w:rsid w:val="00B85AF3"/>
    <w:rsid w:val="00B8795C"/>
    <w:rsid w:val="00B90516"/>
    <w:rsid w:val="00B92C7A"/>
    <w:rsid w:val="00B93C97"/>
    <w:rsid w:val="00B94095"/>
    <w:rsid w:val="00BA094C"/>
    <w:rsid w:val="00BA1CB9"/>
    <w:rsid w:val="00BA1DCA"/>
    <w:rsid w:val="00BA1EA0"/>
    <w:rsid w:val="00BA2D25"/>
    <w:rsid w:val="00BA76D2"/>
    <w:rsid w:val="00BA78EC"/>
    <w:rsid w:val="00BB0C99"/>
    <w:rsid w:val="00BB0D40"/>
    <w:rsid w:val="00BB0EE0"/>
    <w:rsid w:val="00BB26B1"/>
    <w:rsid w:val="00BB2E12"/>
    <w:rsid w:val="00BB32BF"/>
    <w:rsid w:val="00BB3675"/>
    <w:rsid w:val="00BB36F0"/>
    <w:rsid w:val="00BB521B"/>
    <w:rsid w:val="00BB55AA"/>
    <w:rsid w:val="00BC11C1"/>
    <w:rsid w:val="00BC1483"/>
    <w:rsid w:val="00BC17AB"/>
    <w:rsid w:val="00BC1E77"/>
    <w:rsid w:val="00BC21B2"/>
    <w:rsid w:val="00BC2370"/>
    <w:rsid w:val="00BC2730"/>
    <w:rsid w:val="00BC28E5"/>
    <w:rsid w:val="00BC3A2C"/>
    <w:rsid w:val="00BC47EA"/>
    <w:rsid w:val="00BE0E52"/>
    <w:rsid w:val="00BE5B31"/>
    <w:rsid w:val="00BE6C8D"/>
    <w:rsid w:val="00BE7531"/>
    <w:rsid w:val="00BE7845"/>
    <w:rsid w:val="00BF0CF1"/>
    <w:rsid w:val="00BF1682"/>
    <w:rsid w:val="00BF55A8"/>
    <w:rsid w:val="00BF5D86"/>
    <w:rsid w:val="00BF5F38"/>
    <w:rsid w:val="00BF6EB0"/>
    <w:rsid w:val="00C040EB"/>
    <w:rsid w:val="00C04AE6"/>
    <w:rsid w:val="00C07012"/>
    <w:rsid w:val="00C1272A"/>
    <w:rsid w:val="00C13326"/>
    <w:rsid w:val="00C1424E"/>
    <w:rsid w:val="00C16A2F"/>
    <w:rsid w:val="00C21F52"/>
    <w:rsid w:val="00C22571"/>
    <w:rsid w:val="00C23732"/>
    <w:rsid w:val="00C241E3"/>
    <w:rsid w:val="00C305B7"/>
    <w:rsid w:val="00C306F2"/>
    <w:rsid w:val="00C34318"/>
    <w:rsid w:val="00C343A7"/>
    <w:rsid w:val="00C35981"/>
    <w:rsid w:val="00C35E63"/>
    <w:rsid w:val="00C3699B"/>
    <w:rsid w:val="00C36C6F"/>
    <w:rsid w:val="00C37788"/>
    <w:rsid w:val="00C41CFF"/>
    <w:rsid w:val="00C42334"/>
    <w:rsid w:val="00C4247E"/>
    <w:rsid w:val="00C43E1C"/>
    <w:rsid w:val="00C500CA"/>
    <w:rsid w:val="00C51F73"/>
    <w:rsid w:val="00C53977"/>
    <w:rsid w:val="00C5475A"/>
    <w:rsid w:val="00C60541"/>
    <w:rsid w:val="00C62126"/>
    <w:rsid w:val="00C6279C"/>
    <w:rsid w:val="00C629DB"/>
    <w:rsid w:val="00C65C62"/>
    <w:rsid w:val="00C66B59"/>
    <w:rsid w:val="00C6783C"/>
    <w:rsid w:val="00C731E7"/>
    <w:rsid w:val="00C73AC1"/>
    <w:rsid w:val="00C75047"/>
    <w:rsid w:val="00C8037A"/>
    <w:rsid w:val="00C806E9"/>
    <w:rsid w:val="00C8218B"/>
    <w:rsid w:val="00C854BF"/>
    <w:rsid w:val="00C856D1"/>
    <w:rsid w:val="00C85D6A"/>
    <w:rsid w:val="00C87EC6"/>
    <w:rsid w:val="00C912F5"/>
    <w:rsid w:val="00C94AB6"/>
    <w:rsid w:val="00C97398"/>
    <w:rsid w:val="00CA27B8"/>
    <w:rsid w:val="00CA2BCA"/>
    <w:rsid w:val="00CA36A8"/>
    <w:rsid w:val="00CA415E"/>
    <w:rsid w:val="00CA41DD"/>
    <w:rsid w:val="00CA4ED9"/>
    <w:rsid w:val="00CA599D"/>
    <w:rsid w:val="00CC01E1"/>
    <w:rsid w:val="00CC061D"/>
    <w:rsid w:val="00CC08FC"/>
    <w:rsid w:val="00CC0D87"/>
    <w:rsid w:val="00CC223A"/>
    <w:rsid w:val="00CC2270"/>
    <w:rsid w:val="00CC3EFE"/>
    <w:rsid w:val="00CC6380"/>
    <w:rsid w:val="00CC64E6"/>
    <w:rsid w:val="00CC6EB5"/>
    <w:rsid w:val="00CD1838"/>
    <w:rsid w:val="00CD1DC9"/>
    <w:rsid w:val="00CD4111"/>
    <w:rsid w:val="00CD7410"/>
    <w:rsid w:val="00CE017D"/>
    <w:rsid w:val="00CE111F"/>
    <w:rsid w:val="00CE33A7"/>
    <w:rsid w:val="00CE3867"/>
    <w:rsid w:val="00CE393F"/>
    <w:rsid w:val="00CE3EB9"/>
    <w:rsid w:val="00CF06B0"/>
    <w:rsid w:val="00CF4B91"/>
    <w:rsid w:val="00CF57AF"/>
    <w:rsid w:val="00CF60A2"/>
    <w:rsid w:val="00CF63DC"/>
    <w:rsid w:val="00CF6BB9"/>
    <w:rsid w:val="00D01F46"/>
    <w:rsid w:val="00D054F6"/>
    <w:rsid w:val="00D07DBC"/>
    <w:rsid w:val="00D11170"/>
    <w:rsid w:val="00D17601"/>
    <w:rsid w:val="00D17D6F"/>
    <w:rsid w:val="00D21822"/>
    <w:rsid w:val="00D23DF7"/>
    <w:rsid w:val="00D31B86"/>
    <w:rsid w:val="00D328E7"/>
    <w:rsid w:val="00D336BD"/>
    <w:rsid w:val="00D36883"/>
    <w:rsid w:val="00D40C21"/>
    <w:rsid w:val="00D41774"/>
    <w:rsid w:val="00D431C1"/>
    <w:rsid w:val="00D443CF"/>
    <w:rsid w:val="00D45ECF"/>
    <w:rsid w:val="00D46531"/>
    <w:rsid w:val="00D50B10"/>
    <w:rsid w:val="00D50C34"/>
    <w:rsid w:val="00D563CB"/>
    <w:rsid w:val="00D567C7"/>
    <w:rsid w:val="00D57F22"/>
    <w:rsid w:val="00D62244"/>
    <w:rsid w:val="00D62C32"/>
    <w:rsid w:val="00D63372"/>
    <w:rsid w:val="00D6601D"/>
    <w:rsid w:val="00D66550"/>
    <w:rsid w:val="00D6659D"/>
    <w:rsid w:val="00D66FA3"/>
    <w:rsid w:val="00D71FAA"/>
    <w:rsid w:val="00D73598"/>
    <w:rsid w:val="00D74CD5"/>
    <w:rsid w:val="00D75E68"/>
    <w:rsid w:val="00D77387"/>
    <w:rsid w:val="00D80902"/>
    <w:rsid w:val="00D80B63"/>
    <w:rsid w:val="00D829AB"/>
    <w:rsid w:val="00D8508A"/>
    <w:rsid w:val="00D86BF7"/>
    <w:rsid w:val="00D91F81"/>
    <w:rsid w:val="00D9227F"/>
    <w:rsid w:val="00D937A1"/>
    <w:rsid w:val="00D95122"/>
    <w:rsid w:val="00D97802"/>
    <w:rsid w:val="00DA5C16"/>
    <w:rsid w:val="00DB3039"/>
    <w:rsid w:val="00DB5C4E"/>
    <w:rsid w:val="00DC036A"/>
    <w:rsid w:val="00DC05C4"/>
    <w:rsid w:val="00DC096F"/>
    <w:rsid w:val="00DC2CC3"/>
    <w:rsid w:val="00DC2E24"/>
    <w:rsid w:val="00DC58F2"/>
    <w:rsid w:val="00DC5F91"/>
    <w:rsid w:val="00DD0738"/>
    <w:rsid w:val="00DD349B"/>
    <w:rsid w:val="00DD3AD0"/>
    <w:rsid w:val="00DD5C7D"/>
    <w:rsid w:val="00DD7781"/>
    <w:rsid w:val="00DE132D"/>
    <w:rsid w:val="00DE13CF"/>
    <w:rsid w:val="00DE2272"/>
    <w:rsid w:val="00DE4AB4"/>
    <w:rsid w:val="00DE4FBA"/>
    <w:rsid w:val="00DE6325"/>
    <w:rsid w:val="00DE7F5B"/>
    <w:rsid w:val="00DF0772"/>
    <w:rsid w:val="00DF6B96"/>
    <w:rsid w:val="00DF7708"/>
    <w:rsid w:val="00DF7B7E"/>
    <w:rsid w:val="00E00CA9"/>
    <w:rsid w:val="00E02580"/>
    <w:rsid w:val="00E0284B"/>
    <w:rsid w:val="00E029E0"/>
    <w:rsid w:val="00E0300F"/>
    <w:rsid w:val="00E03C3B"/>
    <w:rsid w:val="00E0412B"/>
    <w:rsid w:val="00E04B93"/>
    <w:rsid w:val="00E0533C"/>
    <w:rsid w:val="00E05BDA"/>
    <w:rsid w:val="00E131B6"/>
    <w:rsid w:val="00E13B94"/>
    <w:rsid w:val="00E13FEA"/>
    <w:rsid w:val="00E149FE"/>
    <w:rsid w:val="00E14BB7"/>
    <w:rsid w:val="00E1781E"/>
    <w:rsid w:val="00E2030D"/>
    <w:rsid w:val="00E22BA5"/>
    <w:rsid w:val="00E24282"/>
    <w:rsid w:val="00E244FC"/>
    <w:rsid w:val="00E24F02"/>
    <w:rsid w:val="00E375AD"/>
    <w:rsid w:val="00E4347E"/>
    <w:rsid w:val="00E45919"/>
    <w:rsid w:val="00E46092"/>
    <w:rsid w:val="00E50DAF"/>
    <w:rsid w:val="00E51C3F"/>
    <w:rsid w:val="00E573A9"/>
    <w:rsid w:val="00E60D8C"/>
    <w:rsid w:val="00E619AE"/>
    <w:rsid w:val="00E62152"/>
    <w:rsid w:val="00E737F1"/>
    <w:rsid w:val="00E74DBB"/>
    <w:rsid w:val="00E8050A"/>
    <w:rsid w:val="00E82153"/>
    <w:rsid w:val="00E83475"/>
    <w:rsid w:val="00E83B30"/>
    <w:rsid w:val="00E86751"/>
    <w:rsid w:val="00E9018D"/>
    <w:rsid w:val="00E9382B"/>
    <w:rsid w:val="00E940D4"/>
    <w:rsid w:val="00E942AF"/>
    <w:rsid w:val="00E9482D"/>
    <w:rsid w:val="00E94C25"/>
    <w:rsid w:val="00E9520B"/>
    <w:rsid w:val="00E96F64"/>
    <w:rsid w:val="00E9794E"/>
    <w:rsid w:val="00E97F09"/>
    <w:rsid w:val="00EA03AD"/>
    <w:rsid w:val="00EA3853"/>
    <w:rsid w:val="00EA3C52"/>
    <w:rsid w:val="00EA6717"/>
    <w:rsid w:val="00EA6A70"/>
    <w:rsid w:val="00EB233B"/>
    <w:rsid w:val="00EB37AA"/>
    <w:rsid w:val="00EB395B"/>
    <w:rsid w:val="00EB3F9C"/>
    <w:rsid w:val="00EB61A5"/>
    <w:rsid w:val="00EB7D20"/>
    <w:rsid w:val="00EC0BCB"/>
    <w:rsid w:val="00EC0C54"/>
    <w:rsid w:val="00EC1737"/>
    <w:rsid w:val="00EC6FF0"/>
    <w:rsid w:val="00EC7D9A"/>
    <w:rsid w:val="00ED1321"/>
    <w:rsid w:val="00ED2186"/>
    <w:rsid w:val="00ED2E7D"/>
    <w:rsid w:val="00ED4AF1"/>
    <w:rsid w:val="00ED5829"/>
    <w:rsid w:val="00ED67E4"/>
    <w:rsid w:val="00ED68F8"/>
    <w:rsid w:val="00ED790B"/>
    <w:rsid w:val="00EE36B2"/>
    <w:rsid w:val="00EE41F3"/>
    <w:rsid w:val="00EF24F7"/>
    <w:rsid w:val="00EF3D83"/>
    <w:rsid w:val="00EF720B"/>
    <w:rsid w:val="00F075D6"/>
    <w:rsid w:val="00F12417"/>
    <w:rsid w:val="00F133EC"/>
    <w:rsid w:val="00F13B43"/>
    <w:rsid w:val="00F14359"/>
    <w:rsid w:val="00F1486E"/>
    <w:rsid w:val="00F21EE7"/>
    <w:rsid w:val="00F22CD1"/>
    <w:rsid w:val="00F24047"/>
    <w:rsid w:val="00F2444B"/>
    <w:rsid w:val="00F25BD4"/>
    <w:rsid w:val="00F26757"/>
    <w:rsid w:val="00F272A3"/>
    <w:rsid w:val="00F30C3E"/>
    <w:rsid w:val="00F3338D"/>
    <w:rsid w:val="00F34F6E"/>
    <w:rsid w:val="00F36180"/>
    <w:rsid w:val="00F41E3F"/>
    <w:rsid w:val="00F439E8"/>
    <w:rsid w:val="00F45AEA"/>
    <w:rsid w:val="00F464BA"/>
    <w:rsid w:val="00F468A0"/>
    <w:rsid w:val="00F475C9"/>
    <w:rsid w:val="00F50E21"/>
    <w:rsid w:val="00F513F3"/>
    <w:rsid w:val="00F559F2"/>
    <w:rsid w:val="00F57926"/>
    <w:rsid w:val="00F61F5A"/>
    <w:rsid w:val="00F63863"/>
    <w:rsid w:val="00F63B0F"/>
    <w:rsid w:val="00F64384"/>
    <w:rsid w:val="00F661E9"/>
    <w:rsid w:val="00F66550"/>
    <w:rsid w:val="00F666AF"/>
    <w:rsid w:val="00F673AC"/>
    <w:rsid w:val="00F70CE2"/>
    <w:rsid w:val="00F76816"/>
    <w:rsid w:val="00F77574"/>
    <w:rsid w:val="00F8329B"/>
    <w:rsid w:val="00F86B74"/>
    <w:rsid w:val="00F90CB1"/>
    <w:rsid w:val="00F93411"/>
    <w:rsid w:val="00F93F52"/>
    <w:rsid w:val="00F953E2"/>
    <w:rsid w:val="00F95896"/>
    <w:rsid w:val="00FA15D1"/>
    <w:rsid w:val="00FA23CD"/>
    <w:rsid w:val="00FA35DF"/>
    <w:rsid w:val="00FA46E1"/>
    <w:rsid w:val="00FA5E24"/>
    <w:rsid w:val="00FB0D84"/>
    <w:rsid w:val="00FB2265"/>
    <w:rsid w:val="00FB56E7"/>
    <w:rsid w:val="00FB5AD9"/>
    <w:rsid w:val="00FB7322"/>
    <w:rsid w:val="00FC0D75"/>
    <w:rsid w:val="00FC10FB"/>
    <w:rsid w:val="00FC126A"/>
    <w:rsid w:val="00FC2DD5"/>
    <w:rsid w:val="00FC2F13"/>
    <w:rsid w:val="00FC3FC3"/>
    <w:rsid w:val="00FC438E"/>
    <w:rsid w:val="00FC5A0E"/>
    <w:rsid w:val="00FC5C02"/>
    <w:rsid w:val="00FC6A89"/>
    <w:rsid w:val="00FC6C1B"/>
    <w:rsid w:val="00FC70BE"/>
    <w:rsid w:val="00FD1F27"/>
    <w:rsid w:val="00FD54FD"/>
    <w:rsid w:val="00FE5A65"/>
    <w:rsid w:val="00FE6982"/>
    <w:rsid w:val="00FF03E5"/>
    <w:rsid w:val="00FF0B8B"/>
    <w:rsid w:val="00FF650C"/>
    <w:rsid w:val="00FF6896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881868"/>
  <w15:docId w15:val="{BE268910-B28B-4CD0-AB09-8126FD2FE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21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521B"/>
    <w:rPr>
      <w:rFonts w:ascii="Leelawadee" w:hAnsi="Leelawadee" w:cs="Angsana New"/>
      <w:sz w:val="18"/>
      <w:szCs w:val="22"/>
    </w:rPr>
  </w:style>
  <w:style w:type="paragraph" w:styleId="a5">
    <w:name w:val="Normal (Web)"/>
    <w:basedOn w:val="a"/>
    <w:uiPriority w:val="99"/>
    <w:unhideWhenUsed/>
    <w:rsid w:val="001A5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B93C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B93C97"/>
  </w:style>
  <w:style w:type="paragraph" w:styleId="a8">
    <w:name w:val="footer"/>
    <w:basedOn w:val="a"/>
    <w:link w:val="a9"/>
    <w:uiPriority w:val="99"/>
    <w:unhideWhenUsed/>
    <w:rsid w:val="00B93C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B93C97"/>
  </w:style>
  <w:style w:type="paragraph" w:customStyle="1" w:styleId="1">
    <w:name w:val="1"/>
    <w:basedOn w:val="a"/>
    <w:next w:val="aa"/>
    <w:uiPriority w:val="34"/>
    <w:qFormat/>
    <w:rsid w:val="00A468B7"/>
    <w:pPr>
      <w:spacing w:after="0" w:line="240" w:lineRule="auto"/>
      <w:ind w:left="720"/>
      <w:contextualSpacing/>
    </w:pPr>
    <w:rPr>
      <w:rFonts w:ascii="Calibri" w:eastAsia="Calibri" w:hAnsi="Calibri" w:cs="Cordia New"/>
    </w:rPr>
  </w:style>
  <w:style w:type="paragraph" w:styleId="aa">
    <w:name w:val="List Paragraph"/>
    <w:basedOn w:val="a"/>
    <w:uiPriority w:val="34"/>
    <w:qFormat/>
    <w:rsid w:val="00A468B7"/>
    <w:pPr>
      <w:ind w:left="720"/>
      <w:contextualSpacing/>
    </w:pPr>
  </w:style>
  <w:style w:type="paragraph" w:customStyle="1" w:styleId="Default">
    <w:name w:val="Default"/>
    <w:rsid w:val="002E274C"/>
    <w:pPr>
      <w:autoSpaceDE w:val="0"/>
      <w:autoSpaceDN w:val="0"/>
      <w:adjustRightInd w:val="0"/>
      <w:spacing w:after="0" w:line="240" w:lineRule="auto"/>
    </w:pPr>
    <w:rPr>
      <w:rFonts w:ascii="Arial Unicode MS" w:eastAsia="Calibri" w:hAnsi="Arial Unicode MS" w:cs="Arial Unicode MS"/>
      <w:color w:val="000000"/>
      <w:sz w:val="24"/>
      <w:szCs w:val="24"/>
    </w:rPr>
  </w:style>
  <w:style w:type="character" w:styleId="ab">
    <w:name w:val="Hyperlink"/>
    <w:basedOn w:val="a0"/>
    <w:uiPriority w:val="99"/>
    <w:unhideWhenUsed/>
    <w:rsid w:val="0031557D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31557D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F2404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24047"/>
    <w:pPr>
      <w:spacing w:line="240" w:lineRule="auto"/>
    </w:pPr>
    <w:rPr>
      <w:sz w:val="20"/>
      <w:szCs w:val="25"/>
    </w:rPr>
  </w:style>
  <w:style w:type="character" w:customStyle="1" w:styleId="af">
    <w:name w:val="ข้อความข้อคิดเห็น อักขระ"/>
    <w:basedOn w:val="a0"/>
    <w:link w:val="ae"/>
    <w:uiPriority w:val="99"/>
    <w:semiHidden/>
    <w:rsid w:val="00F24047"/>
    <w:rPr>
      <w:sz w:val="20"/>
      <w:szCs w:val="25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24047"/>
    <w:rPr>
      <w:b/>
      <w:bCs/>
    </w:rPr>
  </w:style>
  <w:style w:type="character" w:customStyle="1" w:styleId="af1">
    <w:name w:val="ชื่อเรื่องของข้อคิดเห็น อักขระ"/>
    <w:basedOn w:val="af"/>
    <w:link w:val="af0"/>
    <w:uiPriority w:val="99"/>
    <w:semiHidden/>
    <w:rsid w:val="00F24047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8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7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6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6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4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359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58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8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0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94726-C957-4E32-99DC-B2E225FF1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2</Pages>
  <Words>751</Words>
  <Characters>4282</Characters>
  <Application>Microsoft Office Word</Application>
  <DocSecurity>0</DocSecurity>
  <Lines>35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ธิติมา จันช่วย</dc:creator>
  <cp:keywords/>
  <dc:description/>
  <cp:lastModifiedBy>ธิติมา จันช่วย</cp:lastModifiedBy>
  <cp:revision>21</cp:revision>
  <cp:lastPrinted>2024-01-24T08:19:00Z</cp:lastPrinted>
  <dcterms:created xsi:type="dcterms:W3CDTF">2024-01-19T08:20:00Z</dcterms:created>
  <dcterms:modified xsi:type="dcterms:W3CDTF">2024-01-24T08:20:00Z</dcterms:modified>
</cp:coreProperties>
</file>