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287F8" w14:textId="1E0D5360" w:rsidR="00D60371" w:rsidRDefault="00180206" w:rsidP="00D6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357B9D" wp14:editId="2F45A666">
                <wp:simplePos x="0" y="0"/>
                <wp:positionH relativeFrom="margin">
                  <wp:posOffset>5838190</wp:posOffset>
                </wp:positionH>
                <wp:positionV relativeFrom="paragraph">
                  <wp:posOffset>-198120</wp:posOffset>
                </wp:positionV>
                <wp:extent cx="486410" cy="357505"/>
                <wp:effectExtent l="0" t="0" r="8890" b="4445"/>
                <wp:wrapNone/>
                <wp:docPr id="1" name="สี่เหลี่ยมผืนผ้า: 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410" cy="35750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D40E4D" w14:textId="77777777" w:rsidR="00D60371" w:rsidRPr="006536DA" w:rsidRDefault="00D60371" w:rsidP="00D6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357B9D" id="สี่เหลี่ยมผืนผ้า: มุมมน 1" o:spid="_x0000_s1026" style="position:absolute;left:0;text-align:left;margin-left:459.7pt;margin-top:-15.6pt;width:38.3pt;height:28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" fillcolor="white [3201]" strokecolor="black [3213]" strokeweight="1pt">
                <v:stroke joinstyle="miter"/>
                <v:path arrowok="t"/>
                <v:textbox>
                  <w:txbxContent>
                    <w:p w14:paraId="3AD40E4D" w14:textId="77777777" w:rsidR="00D60371" w:rsidRPr="006536DA" w:rsidRDefault="00D60371" w:rsidP="00D60371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E70FE8" w14:textId="77777777" w:rsidR="00D60371" w:rsidRPr="00790D72" w:rsidRDefault="00D60371" w:rsidP="00D6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0D7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ประเด็นการตรวจติดตาม</w:t>
      </w:r>
      <w:r w:rsidRPr="00AF4488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เกี่ยวกับการจัดตั้งกลุ่มจังหวัด</w:t>
      </w:r>
    </w:p>
    <w:p w14:paraId="645A16D0" w14:textId="77777777" w:rsidR="00D60371" w:rsidRDefault="00D60371" w:rsidP="00D6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0D72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14:paraId="6F2A1A1A" w14:textId="77777777" w:rsidR="00D60371" w:rsidRPr="00790D72" w:rsidRDefault="00D60371" w:rsidP="00D60371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</w:t>
      </w:r>
    </w:p>
    <w:p w14:paraId="3D3850E8" w14:textId="77777777" w:rsidR="00D60371" w:rsidRPr="00AF4488" w:rsidRDefault="00D60371" w:rsidP="00D60371">
      <w:pPr>
        <w:tabs>
          <w:tab w:val="left" w:pos="1134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AF4488">
        <w:rPr>
          <w:rFonts w:ascii="TH SarabunIT๙" w:hAnsi="TH SarabunIT๙" w:cs="TH SarabunIT๙"/>
          <w:b/>
          <w:bCs/>
          <w:sz w:val="32"/>
          <w:szCs w:val="32"/>
          <w:cs/>
        </w:rPr>
        <w:t>ผู้ให้ข้อมูล</w:t>
      </w:r>
      <w:r w:rsidRPr="00AF4488">
        <w:rPr>
          <w:rFonts w:ascii="TH SarabunIT๙" w:hAnsi="TH SarabunIT๙" w:cs="TH SarabunIT๙"/>
          <w:sz w:val="32"/>
          <w:szCs w:val="32"/>
          <w:cs/>
        </w:rPr>
        <w:tab/>
      </w:r>
      <w:r w:rsidRPr="00AF4488">
        <w:rPr>
          <w:rFonts w:ascii="TH SarabunIT๙" w:hAnsi="TH SarabunIT๙" w:cs="TH SarabunIT๙"/>
          <w:sz w:val="32"/>
          <w:szCs w:val="32"/>
        </w:rPr>
        <w:t xml:space="preserve">: </w:t>
      </w:r>
      <w:r w:rsidRPr="00AF4488">
        <w:rPr>
          <w:rFonts w:ascii="TH SarabunIT๙" w:hAnsi="TH SarabunIT๙" w:cs="TH SarabunIT๙"/>
          <w:sz w:val="32"/>
          <w:szCs w:val="32"/>
        </w:rPr>
        <w:tab/>
      </w:r>
      <w:r w:rsidRPr="00160016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ผู้ว่าราชการจังหวัด หรือผู้ที่ได้รับมอบหมาย</w:t>
      </w:r>
    </w:p>
    <w:p w14:paraId="348498B1" w14:textId="77777777" w:rsidR="00D60371" w:rsidRDefault="00D60371" w:rsidP="00D60371">
      <w:pPr>
        <w:tabs>
          <w:tab w:val="left" w:pos="1134"/>
          <w:tab w:val="left" w:pos="1418"/>
        </w:tabs>
        <w:spacing w:before="24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AF448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AF44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4488">
        <w:rPr>
          <w:rFonts w:ascii="TH SarabunIT๙" w:hAnsi="TH SarabunIT๙" w:cs="TH SarabunIT๙"/>
          <w:sz w:val="32"/>
          <w:szCs w:val="32"/>
          <w:cs/>
        </w:rPr>
        <w:tab/>
      </w:r>
      <w:r w:rsidRPr="00AF4488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AF44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4488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เพื่อให้สอดรับกับสถานการณ์การแพร่ระบาดของโรคติดเชื้อไวรัสโคโรนา </w:t>
      </w:r>
      <w:r>
        <w:rPr>
          <w:rFonts w:ascii="TH SarabunPSK" w:hAnsi="TH SarabunPSK" w:cs="TH SarabunPSK"/>
          <w:sz w:val="32"/>
          <w:szCs w:val="32"/>
          <w:cs/>
        </w:rPr>
        <w:t>2019 (</w:t>
      </w:r>
      <w:r w:rsidRPr="00AF4488">
        <w:rPr>
          <w:rFonts w:ascii="TH SarabunPSK" w:hAnsi="TH SarabunPSK" w:cs="TH SarabunPSK"/>
          <w:sz w:val="32"/>
          <w:szCs w:val="32"/>
          <w:cs/>
        </w:rPr>
        <w:t>โควิด-19)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DE291EB" w14:textId="77777777" w:rsidR="00D60371" w:rsidRDefault="00D60371" w:rsidP="00D60371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F4488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ขอให้จังหวัดจัดทำข้อมูลตามประเด็นการตรวจติดตาม และจัดส่งข้อมูลให้กับ</w:t>
      </w:r>
      <w:r w:rsidRPr="00AF4488">
        <w:rPr>
          <w:rFonts w:ascii="TH SarabunIT๙" w:hAnsi="TH SarabunIT๙" w:cs="TH SarabunIT๙"/>
          <w:spacing w:val="-8"/>
          <w:sz w:val="32"/>
          <w:szCs w:val="32"/>
          <w:cs/>
        </w:rPr>
        <w:t>ผู้ตรวจราชการ</w:t>
      </w:r>
    </w:p>
    <w:p w14:paraId="5804D97C" w14:textId="77777777" w:rsidR="00D60371" w:rsidRPr="00AF4488" w:rsidRDefault="00D60371" w:rsidP="00D60371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AF448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สำนักนายกรัฐมนตรีทางไปรษณีย์อิเล็กทรอนิกส์ </w:t>
      </w:r>
      <w:r w:rsidRPr="00AF4488"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 w:rsidRPr="00AF448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ที่ </w:t>
      </w:r>
      <w:hyperlink r:id="rId5" w:history="1">
        <w:r w:rsidRPr="00047E80">
          <w:rPr>
            <w:rStyle w:val="a8"/>
            <w:rFonts w:ascii="TH SarabunPSK" w:hAnsi="TH SarabunPSK" w:cs="TH SarabunPSK"/>
            <w:sz w:val="32"/>
            <w:szCs w:val="32"/>
          </w:rPr>
          <w:t>opm.insp.area6@gmail.com</w:t>
        </w:r>
      </w:hyperlink>
      <w:r w:rsidRPr="00AF4488">
        <w:rPr>
          <w:rStyle w:val="a8"/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F4488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ภายในวันที่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1</w:t>
      </w:r>
      <w:r w:rsidRPr="00AF4488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๕ มิถุนายน ๒๕๖4</w:t>
      </w:r>
      <w:r w:rsidRPr="00AF448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14:paraId="4D184037" w14:textId="77777777" w:rsidR="00D60371" w:rsidRPr="00AF4488" w:rsidRDefault="00D60371" w:rsidP="00D60371">
      <w:pPr>
        <w:tabs>
          <w:tab w:val="left" w:pos="1134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F448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36645379" w14:textId="77777777" w:rsidR="00D60371" w:rsidRDefault="00D60371" w:rsidP="00D60371">
      <w:pPr>
        <w:tabs>
          <w:tab w:val="left" w:pos="360"/>
          <w:tab w:val="left" w:pos="1276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067C0A">
        <w:rPr>
          <w:rFonts w:ascii="TH SarabunIT๙" w:hAnsi="TH SarabunIT๙" w:cs="TH SarabunIT๙"/>
          <w:spacing w:val="-6"/>
          <w:sz w:val="32"/>
          <w:szCs w:val="32"/>
          <w:cs/>
        </w:rPr>
        <w:t>๑</w:t>
      </w:r>
      <w:r w:rsidRPr="00067C0A">
        <w:rPr>
          <w:rFonts w:ascii="TH SarabunIT๙" w:hAnsi="TH SarabunIT๙" w:cs="TH SarabunIT๙"/>
          <w:spacing w:val="-6"/>
          <w:sz w:val="32"/>
          <w:szCs w:val="32"/>
        </w:rPr>
        <w:t>.</w:t>
      </w:r>
      <w:r w:rsidRPr="00067C0A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67C0A">
        <w:rPr>
          <w:rFonts w:ascii="TH SarabunIT๙" w:hAnsi="TH SarabunIT๙" w:cs="TH SarabunIT๙"/>
          <w:spacing w:val="-6"/>
          <w:sz w:val="32"/>
          <w:szCs w:val="32"/>
          <w:cs/>
        </w:rPr>
        <w:t>การจัดตั้งกลุ่มจังหวัด</w:t>
      </w:r>
      <w:r w:rsidRPr="00067C0A">
        <w:rPr>
          <w:rFonts w:ascii="TH SarabunIT๙" w:hAnsi="TH SarabunIT๙" w:cs="TH SarabunIT๙"/>
          <w:spacing w:val="-6"/>
          <w:sz w:val="32"/>
          <w:szCs w:val="32"/>
        </w:rPr>
        <w:t xml:space="preserve"> (</w:t>
      </w:r>
      <w:r w:rsidRPr="00067C0A">
        <w:rPr>
          <w:rFonts w:ascii="TH SarabunIT๙" w:hAnsi="TH SarabunIT๙" w:cs="TH SarabunIT๙"/>
          <w:spacing w:val="-6"/>
          <w:sz w:val="32"/>
          <w:szCs w:val="32"/>
          <w:cs/>
        </w:rPr>
        <w:t>ตามประกาศคณะกรรมการนโยบายการบริหารงานจังหวัดและกลุ่มจังหวัดแบบบูรณาการ</w:t>
      </w:r>
      <w:r w:rsidRPr="00A00FDE">
        <w:rPr>
          <w:rFonts w:ascii="TH SarabunIT๙" w:hAnsi="TH SarabunIT๙" w:cs="TH SarabunIT๙"/>
          <w:sz w:val="32"/>
          <w:szCs w:val="32"/>
        </w:rPr>
        <w:t xml:space="preserve"> </w:t>
      </w:r>
      <w:r w:rsidRPr="00A00FD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A00FDE">
        <w:rPr>
          <w:rFonts w:ascii="TH SarabunIT๙" w:hAnsi="TH SarabunIT๙" w:cs="TH SarabunIT๙"/>
          <w:sz w:val="32"/>
          <w:szCs w:val="32"/>
        </w:rPr>
        <w:t xml:space="preserve"> </w:t>
      </w:r>
      <w:r w:rsidRPr="00A00FDE">
        <w:rPr>
          <w:rFonts w:ascii="TH SarabunIT๙" w:hAnsi="TH SarabunIT๙" w:cs="TH SarabunIT๙"/>
          <w:sz w:val="32"/>
          <w:szCs w:val="32"/>
          <w:cs/>
        </w:rPr>
        <w:t>การจัดตั้งกลุ่มจังหวัดและกำหนดจังหวัดที่เป็นศูนย์ปฏิบัติการของกลุ่มจังหวัด</w:t>
      </w:r>
      <w:r w:rsidRPr="00A00FDE">
        <w:rPr>
          <w:rFonts w:ascii="TH SarabunIT๙" w:hAnsi="TH SarabunIT๙" w:cs="TH SarabunIT๙"/>
          <w:sz w:val="32"/>
          <w:szCs w:val="32"/>
        </w:rPr>
        <w:t xml:space="preserve"> (</w:t>
      </w:r>
      <w:r w:rsidRPr="00A00FDE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00FDE">
        <w:rPr>
          <w:rFonts w:ascii="TH SarabunIT๙" w:hAnsi="TH SarabunIT๙" w:cs="TH SarabunIT๙"/>
          <w:sz w:val="32"/>
          <w:szCs w:val="32"/>
        </w:rPr>
        <w:t xml:space="preserve"> </w:t>
      </w:r>
      <w:r w:rsidRPr="00A00FDE">
        <w:rPr>
          <w:rFonts w:ascii="TH SarabunIT๙" w:hAnsi="TH SarabunIT๙" w:cs="TH SarabunIT๙"/>
          <w:sz w:val="32"/>
          <w:szCs w:val="32"/>
          <w:cs/>
        </w:rPr>
        <w:t>๓</w:t>
      </w:r>
      <w:r w:rsidRPr="00A00FDE">
        <w:rPr>
          <w:rFonts w:ascii="TH SarabunIT๙" w:hAnsi="TH SarabunIT๙" w:cs="TH SarabunIT๙"/>
          <w:sz w:val="32"/>
          <w:szCs w:val="32"/>
        </w:rPr>
        <w:t xml:space="preserve">) </w:t>
      </w:r>
      <w:r w:rsidRPr="00A00FDE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A00FDE">
        <w:rPr>
          <w:rFonts w:ascii="TH SarabunIT๙" w:hAnsi="TH SarabunIT๙" w:cs="TH SarabunIT๙"/>
          <w:sz w:val="32"/>
          <w:szCs w:val="32"/>
        </w:rPr>
        <w:t xml:space="preserve"> </w:t>
      </w:r>
      <w:r w:rsidRPr="00A00FDE">
        <w:rPr>
          <w:rFonts w:ascii="TH SarabunIT๙" w:hAnsi="TH SarabunIT๙" w:cs="TH SarabunIT๙"/>
          <w:sz w:val="32"/>
          <w:szCs w:val="32"/>
          <w:cs/>
        </w:rPr>
        <w:t>๑๖</w:t>
      </w:r>
      <w:r w:rsidRPr="00A00FDE">
        <w:rPr>
          <w:rFonts w:ascii="TH SarabunIT๙" w:hAnsi="TH SarabunIT๙" w:cs="TH SarabunIT๙"/>
          <w:sz w:val="32"/>
          <w:szCs w:val="32"/>
        </w:rPr>
        <w:t xml:space="preserve"> </w:t>
      </w:r>
      <w:r w:rsidRPr="00A00FDE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0FDE">
        <w:rPr>
          <w:rFonts w:ascii="TH SarabunIT๙" w:hAnsi="TH SarabunIT๙" w:cs="TH SarabunIT๙"/>
          <w:sz w:val="32"/>
          <w:szCs w:val="32"/>
          <w:cs/>
        </w:rPr>
        <w:t>พ</w:t>
      </w:r>
      <w:r w:rsidRPr="00A00FDE">
        <w:rPr>
          <w:rFonts w:ascii="TH SarabunIT๙" w:hAnsi="TH SarabunIT๙" w:cs="TH SarabunIT๙"/>
          <w:sz w:val="32"/>
          <w:szCs w:val="32"/>
        </w:rPr>
        <w:t>.</w:t>
      </w:r>
      <w:r w:rsidRPr="00A00FDE">
        <w:rPr>
          <w:rFonts w:ascii="TH SarabunIT๙" w:hAnsi="TH SarabunIT๙" w:cs="TH SarabunIT๙"/>
          <w:sz w:val="32"/>
          <w:szCs w:val="32"/>
          <w:cs/>
        </w:rPr>
        <w:t>ศ</w:t>
      </w:r>
      <w:r w:rsidRPr="00A00FDE">
        <w:rPr>
          <w:rFonts w:ascii="TH SarabunIT๙" w:hAnsi="TH SarabunIT๙" w:cs="TH SarabunIT๙"/>
          <w:sz w:val="32"/>
          <w:szCs w:val="32"/>
        </w:rPr>
        <w:t xml:space="preserve">. </w:t>
      </w:r>
      <w:r w:rsidRPr="00A00FDE">
        <w:rPr>
          <w:rFonts w:ascii="TH SarabunIT๙" w:hAnsi="TH SarabunIT๙" w:cs="TH SarabunIT๙"/>
          <w:sz w:val="32"/>
          <w:szCs w:val="32"/>
          <w:cs/>
        </w:rPr>
        <w:t>๒๕๖๐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ในส่วนของจังหวัดซึ่งอยู่ในกลุ่มจังหวัดภาคใต้ฝั่งอันดามันมีความเหมาะสมหรือไม่ อย่างไร</w:t>
      </w:r>
      <w:r w:rsidR="002E561A">
        <w:rPr>
          <w:rFonts w:ascii="TH SarabunIT๙" w:hAnsi="TH SarabunIT๙" w:cs="TH SarabunIT๙" w:hint="cs"/>
          <w:sz w:val="32"/>
          <w:szCs w:val="32"/>
          <w:cs/>
        </w:rPr>
        <w:t xml:space="preserve"> (ขอให้อธิบายเหตุผลประกอบ)</w:t>
      </w:r>
    </w:p>
    <w:p w14:paraId="41E32C76" w14:textId="77777777" w:rsidR="00D60371" w:rsidRDefault="00D60371" w:rsidP="00D60371">
      <w:pPr>
        <w:tabs>
          <w:tab w:val="left" w:pos="360"/>
          <w:tab w:val="left" w:pos="1276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561A">
        <w:rPr>
          <w:rFonts w:ascii="TH SarabunIT๙" w:hAnsi="TH SarabunIT๙" w:cs="TH SarabunIT๙" w:hint="cs"/>
          <w:sz w:val="32"/>
          <w:szCs w:val="32"/>
          <w:cs/>
        </w:rPr>
        <w:t>จากข้อ 1 หากเห็นว่า ไม่เหมาะสม รูปแบบที่เหมาะสมควรเป็นลักษณะใด และจังหวัดใดเป็นศูนย์ปฏิบัติการของกลุ่มจังหวัด</w:t>
      </w:r>
    </w:p>
    <w:p w14:paraId="432D8D19" w14:textId="77777777" w:rsidR="00D60371" w:rsidRDefault="00D60371" w:rsidP="00D60371">
      <w:pPr>
        <w:tabs>
          <w:tab w:val="left" w:pos="36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0FDE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 w:rsidR="00E12B91">
        <w:rPr>
          <w:rFonts w:ascii="TH SarabunIT๙" w:hAnsi="TH SarabunIT๙" w:cs="TH SarabunIT๙" w:hint="cs"/>
          <w:sz w:val="32"/>
          <w:szCs w:val="32"/>
          <w:cs/>
        </w:rPr>
        <w:t>ในการดำเนินงาน</w:t>
      </w:r>
      <w:r w:rsidRPr="00A00FDE">
        <w:rPr>
          <w:rFonts w:ascii="TH SarabunIT๙" w:hAnsi="TH SarabunIT๙" w:cs="TH SarabunIT๙"/>
          <w:sz w:val="32"/>
          <w:szCs w:val="32"/>
          <w:cs/>
        </w:rPr>
        <w:t>ของกลุ่มจังหวัด</w:t>
      </w:r>
    </w:p>
    <w:p w14:paraId="458AD6F1" w14:textId="77777777" w:rsidR="00D60371" w:rsidRPr="00AF4488" w:rsidRDefault="00D60371" w:rsidP="00D60371">
      <w:pPr>
        <w:tabs>
          <w:tab w:val="left" w:pos="36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ข้อเสนอแนะ</w:t>
      </w:r>
      <w:r w:rsidR="00E12B91">
        <w:rPr>
          <w:rFonts w:ascii="TH SarabunIT๙" w:hAnsi="TH SarabunIT๙" w:cs="TH SarabunIT๙" w:hint="cs"/>
          <w:sz w:val="32"/>
          <w:szCs w:val="32"/>
          <w:cs/>
        </w:rPr>
        <w:t>ที่ทำให้การขับเคลื่อนงานของกลุ่มจังหวัดเป็นไปอย่างมีประสิทธิภาพ</w:t>
      </w:r>
    </w:p>
    <w:p w14:paraId="7A64B3BD" w14:textId="77777777" w:rsidR="00D60371" w:rsidRDefault="00D60371" w:rsidP="00D6037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14:paraId="045051D9" w14:textId="77777777" w:rsidR="00D60371" w:rsidRDefault="00D60371" w:rsidP="00D6037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14:paraId="1860B2CC" w14:textId="77777777" w:rsidR="00D60371" w:rsidRDefault="00D60371" w:rsidP="00D6037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14:paraId="50B80217" w14:textId="77777777" w:rsidR="00D60371" w:rsidRPr="00A00FDE" w:rsidRDefault="00D60371" w:rsidP="00D6037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14:paraId="3E351F39" w14:textId="77777777" w:rsidR="00D60371" w:rsidRPr="008D3D2C" w:rsidRDefault="00D60371" w:rsidP="00D60371">
      <w:pPr>
        <w:tabs>
          <w:tab w:val="left" w:pos="284"/>
          <w:tab w:val="left" w:pos="720"/>
          <w:tab w:val="left" w:pos="1276"/>
        </w:tabs>
        <w:spacing w:line="340" w:lineRule="exac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</w:t>
      </w:r>
    </w:p>
    <w:p w14:paraId="16FB92A5" w14:textId="77777777" w:rsidR="00D60371" w:rsidRPr="001F3209" w:rsidRDefault="00D60371" w:rsidP="001F3209">
      <w:pPr>
        <w:rPr>
          <w:rFonts w:ascii="TH SarabunIT๙" w:hAnsi="TH SarabunIT๙" w:cs="TH SarabunIT๙"/>
          <w:sz w:val="32"/>
          <w:szCs w:val="32"/>
        </w:rPr>
      </w:pPr>
    </w:p>
    <w:sectPr w:rsidR="00D60371" w:rsidRPr="001F3209" w:rsidSect="005F33DB">
      <w:pgSz w:w="11906" w:h="16838"/>
      <w:pgMar w:top="709" w:right="1134" w:bottom="54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545F7"/>
    <w:multiLevelType w:val="hybridMultilevel"/>
    <w:tmpl w:val="1292AF92"/>
    <w:lvl w:ilvl="0" w:tplc="3AA667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02A1E06"/>
    <w:multiLevelType w:val="hybridMultilevel"/>
    <w:tmpl w:val="A3AA2C90"/>
    <w:lvl w:ilvl="0" w:tplc="3AA667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B2627FA"/>
    <w:multiLevelType w:val="hybridMultilevel"/>
    <w:tmpl w:val="92F2E0DE"/>
    <w:lvl w:ilvl="0" w:tplc="3AA667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5B5128A"/>
    <w:multiLevelType w:val="multilevel"/>
    <w:tmpl w:val="7AB632E2"/>
    <w:lvl w:ilvl="0">
      <w:start w:val="1"/>
      <w:numFmt w:val="decimal"/>
      <w:lvlText w:val="%1."/>
      <w:lvlJc w:val="left"/>
      <w:pPr>
        <w:ind w:left="1845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46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985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3405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3825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5025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5445" w:hanging="108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6225" w:hanging="1440"/>
      </w:pPr>
      <w:rPr>
        <w:rFonts w:hint="default"/>
        <w:sz w:val="32"/>
      </w:rPr>
    </w:lvl>
  </w:abstractNum>
  <w:abstractNum w:abstractNumId="4" w15:restartNumberingAfterBreak="0">
    <w:nsid w:val="67BB4B92"/>
    <w:multiLevelType w:val="hybridMultilevel"/>
    <w:tmpl w:val="92F2E0DE"/>
    <w:lvl w:ilvl="0" w:tplc="3AA667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B7"/>
    <w:rsid w:val="00006414"/>
    <w:rsid w:val="000466F0"/>
    <w:rsid w:val="000478AA"/>
    <w:rsid w:val="00084F8E"/>
    <w:rsid w:val="000866D1"/>
    <w:rsid w:val="0009173E"/>
    <w:rsid w:val="000E73F3"/>
    <w:rsid w:val="001166B8"/>
    <w:rsid w:val="00122F03"/>
    <w:rsid w:val="00134BBB"/>
    <w:rsid w:val="001513FA"/>
    <w:rsid w:val="00160016"/>
    <w:rsid w:val="00166CE0"/>
    <w:rsid w:val="00180206"/>
    <w:rsid w:val="00185FFE"/>
    <w:rsid w:val="001961D9"/>
    <w:rsid w:val="001A6A7D"/>
    <w:rsid w:val="001C0C4C"/>
    <w:rsid w:val="001D502C"/>
    <w:rsid w:val="001E6402"/>
    <w:rsid w:val="001F3209"/>
    <w:rsid w:val="001F7963"/>
    <w:rsid w:val="00203778"/>
    <w:rsid w:val="00266610"/>
    <w:rsid w:val="002A67A5"/>
    <w:rsid w:val="002B06EE"/>
    <w:rsid w:val="002E0757"/>
    <w:rsid w:val="002E4C83"/>
    <w:rsid w:val="002E561A"/>
    <w:rsid w:val="0032340D"/>
    <w:rsid w:val="003345AF"/>
    <w:rsid w:val="00341031"/>
    <w:rsid w:val="003411A1"/>
    <w:rsid w:val="00346CA2"/>
    <w:rsid w:val="00363638"/>
    <w:rsid w:val="00381E1B"/>
    <w:rsid w:val="003A18FE"/>
    <w:rsid w:val="003A416B"/>
    <w:rsid w:val="003B4A39"/>
    <w:rsid w:val="003B78C1"/>
    <w:rsid w:val="003C43FB"/>
    <w:rsid w:val="003E055D"/>
    <w:rsid w:val="003E3E54"/>
    <w:rsid w:val="003F1076"/>
    <w:rsid w:val="00420887"/>
    <w:rsid w:val="00441311"/>
    <w:rsid w:val="0044778A"/>
    <w:rsid w:val="00456E2B"/>
    <w:rsid w:val="00467579"/>
    <w:rsid w:val="004719BC"/>
    <w:rsid w:val="0047538A"/>
    <w:rsid w:val="00480B53"/>
    <w:rsid w:val="004B5076"/>
    <w:rsid w:val="004B61A4"/>
    <w:rsid w:val="004D1163"/>
    <w:rsid w:val="004D3C8E"/>
    <w:rsid w:val="004E4426"/>
    <w:rsid w:val="004E5EC9"/>
    <w:rsid w:val="005025A6"/>
    <w:rsid w:val="00502720"/>
    <w:rsid w:val="00513233"/>
    <w:rsid w:val="00523B65"/>
    <w:rsid w:val="00536193"/>
    <w:rsid w:val="00575F23"/>
    <w:rsid w:val="00594DB7"/>
    <w:rsid w:val="00597766"/>
    <w:rsid w:val="005A04D8"/>
    <w:rsid w:val="005A58D3"/>
    <w:rsid w:val="005C5500"/>
    <w:rsid w:val="005C7B26"/>
    <w:rsid w:val="005F0087"/>
    <w:rsid w:val="005F33DB"/>
    <w:rsid w:val="005F7F64"/>
    <w:rsid w:val="00613D63"/>
    <w:rsid w:val="0062426F"/>
    <w:rsid w:val="00643A9C"/>
    <w:rsid w:val="00646A83"/>
    <w:rsid w:val="00684FD3"/>
    <w:rsid w:val="006A44B4"/>
    <w:rsid w:val="006B3A26"/>
    <w:rsid w:val="006B5266"/>
    <w:rsid w:val="006C03B9"/>
    <w:rsid w:val="006F357C"/>
    <w:rsid w:val="00701827"/>
    <w:rsid w:val="007259B4"/>
    <w:rsid w:val="007534F2"/>
    <w:rsid w:val="00756710"/>
    <w:rsid w:val="00762635"/>
    <w:rsid w:val="007A7800"/>
    <w:rsid w:val="007C441A"/>
    <w:rsid w:val="007D79D3"/>
    <w:rsid w:val="007F0EFC"/>
    <w:rsid w:val="00815E83"/>
    <w:rsid w:val="00825646"/>
    <w:rsid w:val="00825CFE"/>
    <w:rsid w:val="0082685C"/>
    <w:rsid w:val="00830346"/>
    <w:rsid w:val="00835726"/>
    <w:rsid w:val="00837BC1"/>
    <w:rsid w:val="00844238"/>
    <w:rsid w:val="00847FA9"/>
    <w:rsid w:val="00856531"/>
    <w:rsid w:val="00873E0E"/>
    <w:rsid w:val="00875B08"/>
    <w:rsid w:val="00882E73"/>
    <w:rsid w:val="008A6E3C"/>
    <w:rsid w:val="008C2606"/>
    <w:rsid w:val="008D7AB3"/>
    <w:rsid w:val="008E19F8"/>
    <w:rsid w:val="008F32A9"/>
    <w:rsid w:val="008F338A"/>
    <w:rsid w:val="00903A79"/>
    <w:rsid w:val="00927E79"/>
    <w:rsid w:val="009661C0"/>
    <w:rsid w:val="009732DE"/>
    <w:rsid w:val="009769E5"/>
    <w:rsid w:val="00994F55"/>
    <w:rsid w:val="009C11F8"/>
    <w:rsid w:val="009C5924"/>
    <w:rsid w:val="009D7081"/>
    <w:rsid w:val="009E1CF4"/>
    <w:rsid w:val="009E6A08"/>
    <w:rsid w:val="009E716B"/>
    <w:rsid w:val="009F5348"/>
    <w:rsid w:val="009F675F"/>
    <w:rsid w:val="009F6877"/>
    <w:rsid w:val="009F6D3B"/>
    <w:rsid w:val="00A0007B"/>
    <w:rsid w:val="00A06D4A"/>
    <w:rsid w:val="00A1640B"/>
    <w:rsid w:val="00A353BA"/>
    <w:rsid w:val="00A3580A"/>
    <w:rsid w:val="00A41FDD"/>
    <w:rsid w:val="00A43366"/>
    <w:rsid w:val="00A4616F"/>
    <w:rsid w:val="00A511C4"/>
    <w:rsid w:val="00A63ACA"/>
    <w:rsid w:val="00A72291"/>
    <w:rsid w:val="00AA34CA"/>
    <w:rsid w:val="00AB417C"/>
    <w:rsid w:val="00AB5333"/>
    <w:rsid w:val="00AE6460"/>
    <w:rsid w:val="00AF0005"/>
    <w:rsid w:val="00B02534"/>
    <w:rsid w:val="00B27FC9"/>
    <w:rsid w:val="00B33C9D"/>
    <w:rsid w:val="00B60D8D"/>
    <w:rsid w:val="00B6347D"/>
    <w:rsid w:val="00B640B1"/>
    <w:rsid w:val="00B67660"/>
    <w:rsid w:val="00B72460"/>
    <w:rsid w:val="00B83073"/>
    <w:rsid w:val="00B94B10"/>
    <w:rsid w:val="00B97163"/>
    <w:rsid w:val="00BA1FD0"/>
    <w:rsid w:val="00BB219D"/>
    <w:rsid w:val="00BB5E89"/>
    <w:rsid w:val="00BC74F1"/>
    <w:rsid w:val="00C00E5D"/>
    <w:rsid w:val="00C06677"/>
    <w:rsid w:val="00C23CB0"/>
    <w:rsid w:val="00C2690F"/>
    <w:rsid w:val="00C4711D"/>
    <w:rsid w:val="00C742BF"/>
    <w:rsid w:val="00C8654A"/>
    <w:rsid w:val="00C93772"/>
    <w:rsid w:val="00CA05A9"/>
    <w:rsid w:val="00CC4CC9"/>
    <w:rsid w:val="00CD252D"/>
    <w:rsid w:val="00CD2CFA"/>
    <w:rsid w:val="00CD6A8D"/>
    <w:rsid w:val="00D00C9C"/>
    <w:rsid w:val="00D12BCD"/>
    <w:rsid w:val="00D171C6"/>
    <w:rsid w:val="00D20098"/>
    <w:rsid w:val="00D24537"/>
    <w:rsid w:val="00D55CD1"/>
    <w:rsid w:val="00D60371"/>
    <w:rsid w:val="00D726FF"/>
    <w:rsid w:val="00D8280E"/>
    <w:rsid w:val="00D9245A"/>
    <w:rsid w:val="00E033F1"/>
    <w:rsid w:val="00E12B91"/>
    <w:rsid w:val="00E3453D"/>
    <w:rsid w:val="00E441E3"/>
    <w:rsid w:val="00E524B3"/>
    <w:rsid w:val="00E61664"/>
    <w:rsid w:val="00E64863"/>
    <w:rsid w:val="00E76912"/>
    <w:rsid w:val="00E91E21"/>
    <w:rsid w:val="00E925FE"/>
    <w:rsid w:val="00EC512A"/>
    <w:rsid w:val="00EE0E75"/>
    <w:rsid w:val="00EF3181"/>
    <w:rsid w:val="00EF49CB"/>
    <w:rsid w:val="00F01545"/>
    <w:rsid w:val="00F20AE9"/>
    <w:rsid w:val="00F24515"/>
    <w:rsid w:val="00F56622"/>
    <w:rsid w:val="00F654ED"/>
    <w:rsid w:val="00F65ECF"/>
    <w:rsid w:val="00F67DDF"/>
    <w:rsid w:val="00FB1A21"/>
    <w:rsid w:val="00FC1C32"/>
    <w:rsid w:val="00FD03F1"/>
    <w:rsid w:val="00FD157F"/>
    <w:rsid w:val="00FE4743"/>
    <w:rsid w:val="00FE53C6"/>
    <w:rsid w:val="00FF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6B9D3"/>
  <w15:docId w15:val="{55ECB701-04BC-4511-97B0-449398D8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16B"/>
    <w:rPr>
      <w:rFonts w:ascii="DilleniaUPC" w:eastAsia="Cordia New" w:hAnsi="DilleniaUPC" w:cs="Dilleni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4DB7"/>
    <w:pPr>
      <w:tabs>
        <w:tab w:val="left" w:pos="1418"/>
        <w:tab w:val="left" w:pos="1843"/>
      </w:tabs>
      <w:spacing w:before="240"/>
      <w:ind w:left="1418" w:hanging="1418"/>
    </w:pPr>
    <w:rPr>
      <w:rFonts w:ascii="AngsanaUPC" w:hAnsi="AngsanaUPC" w:cs="Angsan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594DB7"/>
    <w:rPr>
      <w:rFonts w:ascii="AngsanaUPC" w:eastAsia="Cordia New" w:hAnsi="AngsanaUPC" w:cs="Angsana New"/>
    </w:rPr>
  </w:style>
  <w:style w:type="paragraph" w:styleId="a5">
    <w:name w:val="Balloon Text"/>
    <w:basedOn w:val="a"/>
    <w:link w:val="a6"/>
    <w:uiPriority w:val="99"/>
    <w:semiHidden/>
    <w:unhideWhenUsed/>
    <w:rsid w:val="00594DB7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594DB7"/>
    <w:rPr>
      <w:rFonts w:ascii="Tahoma" w:eastAsia="Cordia New" w:hAnsi="Tahoma" w:cs="Angsana New"/>
      <w:sz w:val="16"/>
      <w:szCs w:val="20"/>
    </w:rPr>
  </w:style>
  <w:style w:type="table" w:styleId="a7">
    <w:name w:val="Table Grid"/>
    <w:basedOn w:val="a1"/>
    <w:uiPriority w:val="59"/>
    <w:rsid w:val="00F56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FE4743"/>
    <w:pPr>
      <w:spacing w:after="120" w:line="480" w:lineRule="auto"/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20">
    <w:name w:val="เนื้อความ 2 อักขระ"/>
    <w:basedOn w:val="a0"/>
    <w:link w:val="2"/>
    <w:rsid w:val="00FE4743"/>
    <w:rPr>
      <w:rFonts w:ascii="Times New Roman" w:eastAsia="Times New Roman" w:hAnsi="Times New Roman" w:cs="Angsana New"/>
      <w:sz w:val="24"/>
      <w:szCs w:val="28"/>
    </w:rPr>
  </w:style>
  <w:style w:type="character" w:styleId="a8">
    <w:name w:val="Hyperlink"/>
    <w:basedOn w:val="a0"/>
    <w:uiPriority w:val="99"/>
    <w:unhideWhenUsed/>
    <w:rsid w:val="00E64863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5A58D3"/>
    <w:pPr>
      <w:ind w:left="720"/>
      <w:contextualSpacing/>
    </w:pPr>
    <w:rPr>
      <w:rFonts w:cs="Angsana New"/>
      <w:szCs w:val="45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994F55"/>
    <w:rPr>
      <w:color w:val="605E5C"/>
      <w:shd w:val="clear" w:color="auto" w:fill="E1DFDD"/>
    </w:rPr>
  </w:style>
  <w:style w:type="character" w:customStyle="1" w:styleId="21">
    <w:name w:val="การอ้างถึงที่ไม่ได้แก้ไข2"/>
    <w:basedOn w:val="a0"/>
    <w:uiPriority w:val="99"/>
    <w:semiHidden/>
    <w:unhideWhenUsed/>
    <w:rsid w:val="00927E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6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m.insp.area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OPM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SPM</dc:creator>
  <cp:lastModifiedBy>dell</cp:lastModifiedBy>
  <cp:revision>2</cp:revision>
  <cp:lastPrinted>2020-04-14T08:25:00Z</cp:lastPrinted>
  <dcterms:created xsi:type="dcterms:W3CDTF">2021-05-28T09:19:00Z</dcterms:created>
  <dcterms:modified xsi:type="dcterms:W3CDTF">2021-05-28T09:19:00Z</dcterms:modified>
</cp:coreProperties>
</file>